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2E797" w14:textId="77777777" w:rsidR="0011471E" w:rsidRDefault="0011471E">
      <w:pPr>
        <w:rPr>
          <w:rFonts w:ascii="Century Gothic" w:eastAsia="Century Gothic" w:hAnsi="Century Gothic" w:cs="Century Gothic"/>
        </w:rPr>
      </w:pPr>
    </w:p>
    <w:p w14:paraId="4A1D9237" w14:textId="77777777" w:rsidR="00257AC2" w:rsidRPr="001E60ED" w:rsidRDefault="00257AC2" w:rsidP="00257AC2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color w:val="000000"/>
        </w:rPr>
      </w:pPr>
      <w:bookmarkStart w:id="0" w:name="_Hlk200016887"/>
      <w:r w:rsidRPr="001E60ED">
        <w:rPr>
          <w:rFonts w:ascii="Century Gothic" w:eastAsia="Century Gothic" w:hAnsi="Century Gothic" w:cs="Century Gothic"/>
          <w:b/>
          <w:color w:val="000000"/>
        </w:rPr>
        <w:t>PROGRAMMA REGIONALE FONDO SOCIALE EUROPEO PLUS 2021-2027</w:t>
      </w:r>
    </w:p>
    <w:p w14:paraId="6B7F2F74" w14:textId="77777777" w:rsidR="00257AC2" w:rsidRPr="001E60ED" w:rsidRDefault="00257AC2" w:rsidP="00257AC2">
      <w:pPr>
        <w:widowControl w:val="0"/>
        <w:spacing w:before="480" w:after="0"/>
        <w:ind w:right="235"/>
        <w:jc w:val="both"/>
        <w:rPr>
          <w:rFonts w:ascii="Century Gothic" w:eastAsia="Century Gothic" w:hAnsi="Century Gothic" w:cs="Century Gothic"/>
          <w:b/>
        </w:rPr>
      </w:pPr>
    </w:p>
    <w:p w14:paraId="094C6F6D" w14:textId="77777777" w:rsidR="00257AC2" w:rsidRPr="001E60ED" w:rsidRDefault="00257AC2" w:rsidP="00257AC2">
      <w:pPr>
        <w:widowControl w:val="0"/>
        <w:spacing w:before="480" w:after="0"/>
        <w:ind w:right="235"/>
        <w:jc w:val="both"/>
        <w:rPr>
          <w:rFonts w:ascii="Century Gothic" w:eastAsia="Century Gothic" w:hAnsi="Century Gothic" w:cs="Century Gothic"/>
          <w:b/>
        </w:rPr>
      </w:pPr>
      <w:r w:rsidRPr="001E60ED">
        <w:rPr>
          <w:rFonts w:ascii="Century Gothic" w:eastAsia="Century Gothic" w:hAnsi="Century Gothic" w:cs="Century Gothic"/>
          <w:b/>
        </w:rPr>
        <w:t>PRIORITÀ 3: INCLUSIONE SOCIALE</w:t>
      </w:r>
    </w:p>
    <w:p w14:paraId="545B6CDB" w14:textId="77777777" w:rsidR="00257AC2" w:rsidRPr="001E60ED" w:rsidRDefault="00257AC2" w:rsidP="00257AC2">
      <w:pPr>
        <w:widowControl w:val="0"/>
        <w:spacing w:before="480" w:after="0"/>
        <w:ind w:right="85"/>
        <w:jc w:val="both"/>
        <w:rPr>
          <w:rFonts w:ascii="Century Gothic" w:eastAsia="Century Gothic" w:hAnsi="Century Gothic" w:cs="Century Gothic"/>
          <w:b/>
        </w:rPr>
      </w:pPr>
      <w:r w:rsidRPr="001E60ED">
        <w:rPr>
          <w:rFonts w:ascii="Century Gothic" w:eastAsia="Century Gothic" w:hAnsi="Century Gothic" w:cs="Century Gothic"/>
          <w:b/>
        </w:rPr>
        <w:t>Obiettivo specifico ESO4.8.: Incentivare l'inclusione attiva, per promuovere le pari opportunità, la non discriminazione e la partecipazione attiva, e migliorare l'occupabilità, in particolare dei gruppi svantaggiati</w:t>
      </w:r>
    </w:p>
    <w:p w14:paraId="526BF99B" w14:textId="77777777" w:rsidR="00257AC2" w:rsidRPr="001E60ED" w:rsidRDefault="00257AC2" w:rsidP="00257AC2">
      <w:pPr>
        <w:spacing w:after="0"/>
        <w:jc w:val="both"/>
        <w:rPr>
          <w:rFonts w:ascii="Century Gothic" w:eastAsia="Century Gothic" w:hAnsi="Century Gothic" w:cs="Century Gothic"/>
          <w:b/>
        </w:rPr>
      </w:pPr>
    </w:p>
    <w:p w14:paraId="1353864E" w14:textId="77777777" w:rsidR="00257AC2" w:rsidRPr="001E60ED" w:rsidRDefault="00257AC2" w:rsidP="00257AC2">
      <w:pPr>
        <w:spacing w:after="0"/>
        <w:jc w:val="both"/>
        <w:rPr>
          <w:rFonts w:ascii="Century Gothic" w:eastAsia="Century Gothic" w:hAnsi="Century Gothic" w:cs="Century Gothic"/>
          <w:b/>
        </w:rPr>
      </w:pPr>
      <w:r w:rsidRPr="001E60ED">
        <w:rPr>
          <w:rFonts w:ascii="Century Gothic" w:eastAsia="Century Gothic" w:hAnsi="Century Gothic" w:cs="Century Gothic"/>
          <w:b/>
        </w:rPr>
        <w:t>Azione h.1.: Sostegno all’inclusione socio-lavorativa per le persone in condizioni di vulnerabilità o a rischio di marginalità</w:t>
      </w:r>
    </w:p>
    <w:p w14:paraId="06540D65" w14:textId="77777777" w:rsidR="00257AC2" w:rsidRPr="001E60ED" w:rsidRDefault="00257AC2" w:rsidP="00257AC2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</w:p>
    <w:p w14:paraId="619291DD" w14:textId="77777777" w:rsidR="00257AC2" w:rsidRPr="001E60ED" w:rsidRDefault="00257AC2" w:rsidP="00257AC2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</w:p>
    <w:p w14:paraId="4F9598B3" w14:textId="77777777" w:rsidR="00257AC2" w:rsidRPr="001E60ED" w:rsidRDefault="00257AC2" w:rsidP="00257AC2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  <w:bookmarkStart w:id="1" w:name="_heading=h.9qxebvn6hj2r" w:colFirst="0" w:colLast="0"/>
      <w:bookmarkEnd w:id="1"/>
    </w:p>
    <w:p w14:paraId="7EB80BA2" w14:textId="77777777" w:rsidR="00745526" w:rsidRDefault="00745526" w:rsidP="00745526">
      <w:pPr>
        <w:pStyle w:val="Normale1"/>
        <w:rPr>
          <w:rStyle w:val="Carpredefinitoparagrafo1"/>
          <w:rFonts w:ascii="Century Gothic" w:hAnsi="Century Gothic" w:cs="Calibri"/>
          <w:b/>
          <w:bCs/>
          <w:color w:val="000000"/>
          <w:sz w:val="22"/>
          <w:szCs w:val="22"/>
        </w:rPr>
      </w:pPr>
      <w:bookmarkStart w:id="2" w:name="_heading=h.9l7uie1js0mz" w:colFirst="0" w:colLast="0"/>
      <w:bookmarkEnd w:id="0"/>
      <w:bookmarkEnd w:id="2"/>
      <w:r w:rsidRPr="00EA7228">
        <w:rPr>
          <w:rFonts w:ascii="Century Gothic" w:hAnsi="Century Gothic" w:cs="Calibri"/>
          <w:b/>
          <w:bCs/>
          <w:color w:val="000000"/>
          <w:sz w:val="22"/>
          <w:szCs w:val="22"/>
        </w:rPr>
        <w:t>AVVISO PUBBLICO PER IL FINANZIAMENTO DI PROGETTI DI INCLUSIONE ATTIVA PER</w:t>
      </w:r>
      <w:r>
        <w:rPr>
          <w:rFonts w:ascii="Century Gothic" w:hAnsi="Century Gothic" w:cs="Calibri"/>
          <w:b/>
          <w:bCs/>
          <w:color w:val="000000"/>
          <w:sz w:val="22"/>
          <w:szCs w:val="22"/>
        </w:rPr>
        <w:t xml:space="preserve"> </w:t>
      </w:r>
      <w:r w:rsidRPr="00EA7228">
        <w:rPr>
          <w:rFonts w:ascii="Century Gothic" w:hAnsi="Century Gothic" w:cs="Calibri"/>
          <w:b/>
          <w:bCs/>
          <w:color w:val="000000"/>
          <w:sz w:val="22"/>
          <w:szCs w:val="22"/>
        </w:rPr>
        <w:t>L’INTEGRAZIONE SOCIO-LAVORATIVA NELL’AMBITO DEI PROGETTI DI VITA INDIPENDENTE</w:t>
      </w:r>
      <w:r>
        <w:rPr>
          <w:rFonts w:ascii="Century Gothic" w:hAnsi="Century Gothic" w:cs="Calibri"/>
          <w:b/>
          <w:bCs/>
          <w:color w:val="000000"/>
          <w:sz w:val="22"/>
          <w:szCs w:val="22"/>
        </w:rPr>
        <w:t xml:space="preserve"> </w:t>
      </w:r>
      <w:r w:rsidRPr="00EA7228">
        <w:rPr>
          <w:rFonts w:ascii="Century Gothic" w:hAnsi="Century Gothic" w:cs="Calibri"/>
          <w:b/>
          <w:bCs/>
          <w:color w:val="000000"/>
          <w:sz w:val="22"/>
          <w:szCs w:val="22"/>
        </w:rPr>
        <w:t>E INCLUSIONE DELLE PERSONE CON DISABILITÀ PER LE ANNUALITA’ 2026/2028</w:t>
      </w:r>
    </w:p>
    <w:p w14:paraId="3A7B785A" w14:textId="75A33963" w:rsidR="0011471E" w:rsidRDefault="00745526" w:rsidP="00745526">
      <w:pPr>
        <w:rPr>
          <w:rFonts w:ascii="Century Gothic" w:eastAsia="Century Gothic" w:hAnsi="Century Gothic" w:cs="Century Gothic"/>
        </w:rPr>
      </w:pPr>
      <w:bookmarkStart w:id="3" w:name="_Toc469393846"/>
      <w:bookmarkEnd w:id="3"/>
      <w:r>
        <w:rPr>
          <w:rStyle w:val="Carpredefinitoparagrafo1"/>
          <w:rFonts w:ascii="Century Gothic" w:hAnsi="Century Gothic" w:cs="Calibri"/>
          <w:b/>
          <w:bCs/>
          <w:color w:val="000000"/>
        </w:rPr>
        <w:br w:type="page"/>
      </w:r>
    </w:p>
    <w:p w14:paraId="2DC4EF23" w14:textId="77777777" w:rsidR="0011471E" w:rsidRDefault="0011471E">
      <w:pPr>
        <w:rPr>
          <w:rFonts w:ascii="Century Gothic" w:eastAsia="Century Gothic" w:hAnsi="Century Gothic" w:cs="Century Gothic"/>
        </w:rPr>
      </w:pPr>
    </w:p>
    <w:p w14:paraId="7716CE67" w14:textId="77777777" w:rsidR="0011471E" w:rsidRDefault="0011471E">
      <w:pPr>
        <w:jc w:val="center"/>
        <w:rPr>
          <w:rFonts w:ascii="Century Gothic" w:eastAsia="Century Gothic" w:hAnsi="Century Gothic" w:cs="Century Gothic"/>
          <w:b/>
          <w:i/>
        </w:rPr>
      </w:pPr>
    </w:p>
    <w:p w14:paraId="40F94A91" w14:textId="29AB9D83" w:rsidR="0011471E" w:rsidRPr="00091664" w:rsidRDefault="00F57F9F">
      <w:pPr>
        <w:jc w:val="center"/>
        <w:rPr>
          <w:rFonts w:ascii="Century Gothic" w:eastAsia="Century Gothic" w:hAnsi="Century Gothic" w:cs="Century Gothic"/>
          <w:b/>
          <w:i/>
        </w:rPr>
      </w:pPr>
      <w:r w:rsidRPr="00091664">
        <w:rPr>
          <w:rFonts w:ascii="Century Gothic" w:eastAsia="Century Gothic" w:hAnsi="Century Gothic" w:cs="Century Gothic"/>
          <w:b/>
          <w:i/>
        </w:rPr>
        <w:t>MODELLO DI ACCORDO DI PARTENARIATO TRA IL SOGGETTO CAPOFILA E I PARTNER DI PROGETTO</w:t>
      </w:r>
    </w:p>
    <w:p w14:paraId="36AE6DF9" w14:textId="77777777" w:rsidR="0011471E" w:rsidRPr="00091664" w:rsidRDefault="0011471E">
      <w:pPr>
        <w:rPr>
          <w:rFonts w:ascii="Century Gothic" w:eastAsia="Century Gothic" w:hAnsi="Century Gothic" w:cs="Century Gothic"/>
        </w:rPr>
      </w:pPr>
    </w:p>
    <w:p w14:paraId="74D262DE" w14:textId="77777777" w:rsidR="0011471E" w:rsidRPr="00091664" w:rsidRDefault="00F57F9F">
      <w:pPr>
        <w:jc w:val="both"/>
        <w:rPr>
          <w:rFonts w:ascii="Century Gothic" w:eastAsia="Century Gothic" w:hAnsi="Century Gothic" w:cs="Century Gothic"/>
          <w:b/>
        </w:rPr>
      </w:pPr>
      <w:r w:rsidRPr="00091664">
        <w:rPr>
          <w:rFonts w:ascii="Century Gothic" w:eastAsia="Century Gothic" w:hAnsi="Century Gothic" w:cs="Century Gothic"/>
          <w:b/>
        </w:rPr>
        <w:t>INDICAZIONI PER L’UTILIZZO DEL MODELLO</w:t>
      </w:r>
    </w:p>
    <w:p w14:paraId="4627C97F" w14:textId="7B3EFCA9" w:rsidR="0011471E" w:rsidRPr="00091664" w:rsidRDefault="00F57F9F">
      <w:pPr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 xml:space="preserve">Di seguito </w:t>
      </w:r>
      <w:r w:rsidR="00AE1D1F" w:rsidRPr="00091664">
        <w:rPr>
          <w:rFonts w:ascii="Century Gothic" w:eastAsia="Century Gothic" w:hAnsi="Century Gothic" w:cs="Century Gothic"/>
        </w:rPr>
        <w:t xml:space="preserve">è fornito un modello contenente </w:t>
      </w:r>
      <w:r w:rsidRPr="00091664">
        <w:rPr>
          <w:rFonts w:ascii="Century Gothic" w:eastAsia="Century Gothic" w:hAnsi="Century Gothic" w:cs="Century Gothic"/>
        </w:rPr>
        <w:t>le informazioni minime che l’Accordo di partenariato deve contenere, così come previsto dall’Avviso. Il documento deve essere redatto in modo chiaro e dettagliato, includendo i ruoli, le responsabilità e gli obblighi del Soggetto capofila e di ciascun partner di progetto. È altresì fondamentale che siano specificati gli adempimenti comuni al partenariato, al fine di garantire un coordinamento efficace e una programmazione condivisa.</w:t>
      </w:r>
    </w:p>
    <w:p w14:paraId="7F69E7DF" w14:textId="77777777" w:rsidR="0011471E" w:rsidRPr="00091664" w:rsidRDefault="00F57F9F">
      <w:pPr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 xml:space="preserve">Inoltre, il documento deve essere condiviso tra tutti i partner, prevedendo maggiori indicazioni e obblighi che possano favorire la corresponsabilità e la collaborazione nell’attuazione del progetto. </w:t>
      </w:r>
      <w:sdt>
        <w:sdtPr>
          <w:rPr>
            <w:rFonts w:ascii="Century Gothic" w:eastAsia="Century Gothic" w:hAnsi="Century Gothic" w:cs="Century Gothic"/>
          </w:rPr>
          <w:tag w:val="goog_rdk_0"/>
          <w:id w:val="201902300"/>
        </w:sdtPr>
        <w:sdtContent/>
      </w:sdt>
      <w:r w:rsidR="00AE1D1F" w:rsidRPr="00091664">
        <w:rPr>
          <w:rFonts w:ascii="Century Gothic" w:eastAsia="Century Gothic" w:hAnsi="Century Gothic" w:cs="Century Gothic"/>
        </w:rPr>
        <w:t xml:space="preserve">A titolo esemplificativo, </w:t>
      </w:r>
      <w:r w:rsidRPr="00091664">
        <w:rPr>
          <w:rFonts w:ascii="Century Gothic" w:eastAsia="Century Gothic" w:hAnsi="Century Gothic" w:cs="Century Gothic"/>
        </w:rPr>
        <w:t>Tra gli elementi da includere vi sono:</w:t>
      </w:r>
    </w:p>
    <w:p w14:paraId="1CF154F1" w14:textId="77777777" w:rsidR="0011471E" w:rsidRPr="00091664" w:rsidRDefault="00F57F9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color w:val="000000"/>
        </w:rPr>
      </w:pPr>
      <w:r w:rsidRPr="00091664">
        <w:rPr>
          <w:rFonts w:ascii="Century Gothic" w:eastAsia="Century Gothic" w:hAnsi="Century Gothic" w:cs="Century Gothic"/>
        </w:rPr>
        <w:t>La ripartizione delle responsabilità attuative e delle risorse finanziarie</w:t>
      </w:r>
    </w:p>
    <w:p w14:paraId="71546FFF" w14:textId="77777777" w:rsidR="0011471E" w:rsidRPr="00091664" w:rsidRDefault="00F57F9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color w:val="000000"/>
        </w:rPr>
      </w:pPr>
      <w:r w:rsidRPr="00091664">
        <w:rPr>
          <w:rFonts w:ascii="Century Gothic" w:eastAsia="Century Gothic" w:hAnsi="Century Gothic" w:cs="Century Gothic"/>
          <w:color w:val="000000"/>
        </w:rPr>
        <w:t>Le modalità di raccordo per la gestione e rendicontazione delle attività.</w:t>
      </w:r>
    </w:p>
    <w:p w14:paraId="4F5990A8" w14:textId="77777777" w:rsidR="0011471E" w:rsidRPr="00091664" w:rsidRDefault="00F57F9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color w:val="000000"/>
        </w:rPr>
      </w:pPr>
      <w:r w:rsidRPr="00091664">
        <w:rPr>
          <w:rFonts w:ascii="Century Gothic" w:eastAsia="Century Gothic" w:hAnsi="Century Gothic" w:cs="Century Gothic"/>
          <w:color w:val="000000"/>
        </w:rPr>
        <w:t>Le procedure di monitoraggio e valutazione.</w:t>
      </w:r>
    </w:p>
    <w:p w14:paraId="3A0F6329" w14:textId="77777777" w:rsidR="0011471E" w:rsidRPr="00091664" w:rsidRDefault="0011471E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Century Gothic" w:eastAsia="Century Gothic" w:hAnsi="Century Gothic" w:cs="Century Gothic"/>
          <w:color w:val="000000"/>
        </w:rPr>
      </w:pPr>
    </w:p>
    <w:p w14:paraId="3978960B" w14:textId="53383ADD" w:rsidR="00745526" w:rsidRDefault="00F57F9F" w:rsidP="002C720D">
      <w:pPr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 xml:space="preserve">L’accordo deve inoltre prevedere </w:t>
      </w:r>
      <w:r w:rsidR="00AE1D1F" w:rsidRPr="00091664">
        <w:rPr>
          <w:rFonts w:ascii="Century Gothic" w:eastAsia="Century Gothic" w:hAnsi="Century Gothic" w:cs="Century Gothic"/>
        </w:rPr>
        <w:t>modalità di coordinamento e strumenti decisionali</w:t>
      </w:r>
      <w:r w:rsidRPr="00091664">
        <w:rPr>
          <w:rFonts w:ascii="Century Gothic" w:eastAsia="Century Gothic" w:hAnsi="Century Gothic" w:cs="Century Gothic"/>
        </w:rPr>
        <w:t xml:space="preserve"> per risolvere eventuali controversie e garantire </w:t>
      </w:r>
      <w:r w:rsidR="0018632A">
        <w:rPr>
          <w:rFonts w:ascii="Century Gothic" w:eastAsia="Century Gothic" w:hAnsi="Century Gothic" w:cs="Century Gothic"/>
        </w:rPr>
        <w:t xml:space="preserve">una sana gestione del progetto e del piano finanziario. </w:t>
      </w:r>
    </w:p>
    <w:p w14:paraId="3D2E82E4" w14:textId="77777777" w:rsidR="00AE1D1F" w:rsidRPr="00091664" w:rsidRDefault="00AE1D1F">
      <w:pPr>
        <w:jc w:val="both"/>
        <w:rPr>
          <w:rFonts w:ascii="Century Gothic" w:eastAsia="Century Gothic" w:hAnsi="Century Gothic" w:cs="Century Gothic"/>
        </w:rPr>
      </w:pPr>
    </w:p>
    <w:p w14:paraId="32D89126" w14:textId="77777777" w:rsidR="002C720D" w:rsidRDefault="002C720D">
      <w:p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br w:type="page"/>
      </w:r>
    </w:p>
    <w:p w14:paraId="33C42793" w14:textId="77777777" w:rsidR="009E3EAB" w:rsidRDefault="009E3EAB">
      <w:pPr>
        <w:jc w:val="both"/>
        <w:rPr>
          <w:rFonts w:ascii="Century Gothic" w:eastAsia="Century Gothic" w:hAnsi="Century Gothic" w:cs="Century Gothic"/>
          <w:b/>
        </w:rPr>
      </w:pPr>
    </w:p>
    <w:p w14:paraId="752CE959" w14:textId="14163A38" w:rsidR="0011471E" w:rsidRPr="00091664" w:rsidRDefault="00257AC2">
      <w:pPr>
        <w:jc w:val="both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P</w:t>
      </w:r>
      <w:r w:rsidR="00F57F9F" w:rsidRPr="00091664">
        <w:rPr>
          <w:rFonts w:ascii="Century Gothic" w:eastAsia="Century Gothic" w:hAnsi="Century Gothic" w:cs="Century Gothic"/>
          <w:b/>
        </w:rPr>
        <w:t>REMESSA</w:t>
      </w:r>
    </w:p>
    <w:p w14:paraId="5700F1CB" w14:textId="01294BC4" w:rsidR="0011471E" w:rsidRPr="00091664" w:rsidRDefault="00F57F9F">
      <w:pPr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>VISTO</w:t>
      </w:r>
      <w:r w:rsidRPr="00091664">
        <w:rPr>
          <w:rFonts w:ascii="Century Gothic" w:eastAsia="Century Gothic" w:hAnsi="Century Gothic" w:cs="Century Gothic"/>
        </w:rPr>
        <w:tab/>
        <w:t xml:space="preserve">il provvedimento </w:t>
      </w:r>
      <w:r w:rsidR="0018632A" w:rsidRPr="0018632A">
        <w:rPr>
          <w:rFonts w:ascii="Century Gothic" w:eastAsia="Century Gothic" w:hAnsi="Century Gothic" w:cs="Century Gothic"/>
          <w:highlight w:val="lightGray"/>
        </w:rPr>
        <w:t>______</w:t>
      </w:r>
      <w:r w:rsidRPr="00091664">
        <w:rPr>
          <w:rFonts w:ascii="Century Gothic" w:eastAsia="Century Gothic" w:hAnsi="Century Gothic" w:cs="Century Gothic"/>
        </w:rPr>
        <w:t xml:space="preserve"> di approvazione della graduatoria dei progetti presentati a valere sull’</w:t>
      </w:r>
      <w:r w:rsidR="00F00090" w:rsidRPr="00F00090">
        <w:rPr>
          <w:rFonts w:ascii="Century Gothic" w:eastAsia="Century Gothic" w:hAnsi="Century Gothic" w:cs="Century Gothic"/>
          <w:i/>
        </w:rPr>
        <w:t>AVVISO PUBBLICO PER IL FINANZIAMENTO DI PROGETTI DI INCLUSIONE ATTIVA PER L’INTEGRAZIONE SOCIO-LAVORATIVA NELL’AMBITO DEI PROGETTI DI VITA INDIPENDENTE E INCLUSIONE DELLE PERSONE CON DISABILITÀ PER LE ANNUALITA’ 2026/2028</w:t>
      </w:r>
      <w:r w:rsidRPr="00091664">
        <w:rPr>
          <w:rFonts w:ascii="Century Gothic" w:eastAsia="Century Gothic" w:hAnsi="Century Gothic" w:cs="Century Gothic"/>
          <w:i/>
        </w:rPr>
        <w:t xml:space="preserve"> (Azione h.1. del PR FSE+ 2021-2027)</w:t>
      </w:r>
      <w:r w:rsidRPr="00091664">
        <w:rPr>
          <w:rFonts w:ascii="Century Gothic" w:eastAsia="Century Gothic" w:hAnsi="Century Gothic" w:cs="Century Gothic"/>
        </w:rPr>
        <w:t>;</w:t>
      </w:r>
    </w:p>
    <w:p w14:paraId="5A48D954" w14:textId="77777777" w:rsidR="0011471E" w:rsidRPr="00091664" w:rsidRDefault="00F57F9F">
      <w:pPr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>VISTE</w:t>
      </w:r>
      <w:r w:rsidRPr="00091664">
        <w:rPr>
          <w:rFonts w:ascii="Century Gothic" w:eastAsia="Century Gothic" w:hAnsi="Century Gothic" w:cs="Century Gothic"/>
        </w:rPr>
        <w:tab/>
        <w:t xml:space="preserve">le </w:t>
      </w:r>
      <w:r w:rsidRPr="00091664">
        <w:rPr>
          <w:rFonts w:ascii="Century Gothic" w:eastAsia="Century Gothic" w:hAnsi="Century Gothic" w:cs="Century Gothic"/>
          <w:i/>
        </w:rPr>
        <w:t>Indicazioni per la gestione e la rendicontazione dei progetti</w:t>
      </w:r>
      <w:r w:rsidRPr="00091664">
        <w:rPr>
          <w:rFonts w:ascii="Century Gothic" w:eastAsia="Century Gothic" w:hAnsi="Century Gothic" w:cs="Century Gothic"/>
        </w:rPr>
        <w:t>;</w:t>
      </w:r>
    </w:p>
    <w:p w14:paraId="37C64A87" w14:textId="77777777" w:rsidR="0011471E" w:rsidRPr="00091664" w:rsidRDefault="00F57F9F">
      <w:pPr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>CONSIDERATO che gli adempimenti cui devono dar corso gli attori interessati dal presente accordo, ovvero il Soggetto capofila e i partner di progetto sono classificabili, rispetto ai soggetti coinvolti, quali adempimenti comuni a tutto il partenariato;</w:t>
      </w:r>
    </w:p>
    <w:p w14:paraId="4D25DCCE" w14:textId="77777777" w:rsidR="0011471E" w:rsidRPr="00091664" w:rsidRDefault="00F57F9F">
      <w:pPr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>CONSIDERATO che il Soggetto capofila tra i membri della rete ha agito con assunzione diretta di responsabilità in nome e per conto del partenariato locale ed ha</w:t>
      </w:r>
      <w:r w:rsidRPr="00091664">
        <w:rPr>
          <w:rFonts w:ascii="Century Gothic" w:eastAsia="Century Gothic" w:hAnsi="Century Gothic" w:cs="Century Gothic"/>
          <w:color w:val="000000"/>
        </w:rPr>
        <w:t xml:space="preserve"> presentato una proposta progettuale che recepisce e integra, in una logica di corresponsabilità e nella programmazione condivisa con il partenariato, le azioni e gli interventi svolti dai diversi partner pubblici e privati;</w:t>
      </w:r>
    </w:p>
    <w:p w14:paraId="4094BAC7" w14:textId="77777777" w:rsidR="0011471E" w:rsidRPr="00091664" w:rsidRDefault="00F57F9F">
      <w:pPr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 xml:space="preserve">Attraverso la presente Convenzione tra </w:t>
      </w:r>
    </w:p>
    <w:p w14:paraId="24CE4C5F" w14:textId="62665202" w:rsidR="0011471E" w:rsidRPr="00091664" w:rsidRDefault="0018632A">
      <w:pPr>
        <w:jc w:val="both"/>
        <w:rPr>
          <w:rFonts w:ascii="Century Gothic" w:eastAsia="Century Gothic" w:hAnsi="Century Gothic" w:cs="Century Gothic"/>
        </w:rPr>
      </w:pPr>
      <w:r w:rsidRPr="0018632A">
        <w:rPr>
          <w:rFonts w:ascii="Century Gothic" w:eastAsia="Century Gothic" w:hAnsi="Century Gothic" w:cs="Century Gothic"/>
          <w:highlight w:val="lightGray"/>
        </w:rPr>
        <w:t>______</w:t>
      </w:r>
      <w:r w:rsidRPr="00091664">
        <w:rPr>
          <w:rFonts w:ascii="Century Gothic" w:eastAsia="Century Gothic" w:hAnsi="Century Gothic" w:cs="Century Gothic"/>
        </w:rPr>
        <w:t xml:space="preserve"> </w:t>
      </w:r>
      <w:r w:rsidR="00F57F9F" w:rsidRPr="00091664">
        <w:rPr>
          <w:rFonts w:ascii="Century Gothic" w:eastAsia="Century Gothic" w:hAnsi="Century Gothic" w:cs="Century Gothic"/>
        </w:rPr>
        <w:t>[DENOMINAZIONE CAPOFILA]</w:t>
      </w:r>
    </w:p>
    <w:p w14:paraId="19549774" w14:textId="5F3B17A0" w:rsidR="0011471E" w:rsidRPr="00091664" w:rsidRDefault="00F57F9F">
      <w:pPr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>Rappresentato dal legale rappresentante/dal soggetto con potere di firma [Nome e Cognome/CF]</w:t>
      </w:r>
      <w:r w:rsidR="0018632A">
        <w:rPr>
          <w:rFonts w:ascii="Century Gothic" w:eastAsia="Century Gothic" w:hAnsi="Century Gothic" w:cs="Century Gothic"/>
        </w:rPr>
        <w:t xml:space="preserve"> </w:t>
      </w:r>
      <w:r w:rsidR="0018632A" w:rsidRPr="0018632A">
        <w:rPr>
          <w:rFonts w:ascii="Century Gothic" w:eastAsia="Century Gothic" w:hAnsi="Century Gothic" w:cs="Century Gothic"/>
          <w:highlight w:val="lightGray"/>
        </w:rPr>
        <w:t>______</w:t>
      </w:r>
    </w:p>
    <w:p w14:paraId="5D4306CB" w14:textId="77777777" w:rsidR="0011471E" w:rsidRPr="00091664" w:rsidRDefault="00F57F9F">
      <w:pPr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>in qualità di Soggetto capofila, e referente unico del progetto così come definito dall’Avviso,</w:t>
      </w:r>
    </w:p>
    <w:p w14:paraId="6F6888CA" w14:textId="77777777" w:rsidR="0011471E" w:rsidRPr="00091664" w:rsidRDefault="00F57F9F">
      <w:pPr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>e</w:t>
      </w:r>
    </w:p>
    <w:p w14:paraId="18548E91" w14:textId="77777777" w:rsidR="0011471E" w:rsidRPr="00091664" w:rsidRDefault="00F57F9F">
      <w:pPr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>i Partner del progetto:</w:t>
      </w:r>
    </w:p>
    <w:p w14:paraId="7EEE1AC7" w14:textId="15A43AFB" w:rsidR="0011471E" w:rsidRPr="00091664" w:rsidRDefault="00F57F9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color w:val="000000"/>
        </w:rPr>
      </w:pPr>
      <w:r w:rsidRPr="00091664">
        <w:rPr>
          <w:rFonts w:ascii="Century Gothic" w:eastAsia="Century Gothic" w:hAnsi="Century Gothic" w:cs="Century Gothic"/>
          <w:color w:val="000000"/>
        </w:rPr>
        <w:t xml:space="preserve">1 [DENOMINAZIONE PARTNER] </w:t>
      </w:r>
      <w:r w:rsidR="0018632A" w:rsidRPr="0018632A">
        <w:rPr>
          <w:rFonts w:ascii="Century Gothic" w:eastAsia="Century Gothic" w:hAnsi="Century Gothic" w:cs="Century Gothic"/>
          <w:highlight w:val="lightGray"/>
        </w:rPr>
        <w:t>______</w:t>
      </w:r>
      <w:r w:rsidRPr="00091664">
        <w:rPr>
          <w:rFonts w:ascii="Century Gothic" w:eastAsia="Century Gothic" w:hAnsi="Century Gothic" w:cs="Century Gothic"/>
          <w:color w:val="000000"/>
        </w:rPr>
        <w:t>- Rappresentato dal legale rappresentante/dal soggetto con potere di firma [Nome e Cognome/CF]</w:t>
      </w:r>
      <w:r w:rsidR="0018632A" w:rsidRPr="0018632A">
        <w:rPr>
          <w:rFonts w:ascii="Century Gothic" w:eastAsia="Century Gothic" w:hAnsi="Century Gothic" w:cs="Century Gothic"/>
          <w:highlight w:val="lightGray"/>
        </w:rPr>
        <w:t xml:space="preserve"> ______</w:t>
      </w:r>
    </w:p>
    <w:p w14:paraId="0F8636C9" w14:textId="6F91BB08" w:rsidR="0011471E" w:rsidRPr="00091664" w:rsidRDefault="00F57F9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color w:val="000000"/>
        </w:rPr>
      </w:pPr>
      <w:r w:rsidRPr="00091664">
        <w:rPr>
          <w:rFonts w:ascii="Century Gothic" w:eastAsia="Century Gothic" w:hAnsi="Century Gothic" w:cs="Century Gothic"/>
          <w:color w:val="000000"/>
        </w:rPr>
        <w:t xml:space="preserve">2 [DENOMINAZIONE PARTNER] </w:t>
      </w:r>
      <w:r w:rsidR="0018632A" w:rsidRPr="0018632A">
        <w:rPr>
          <w:rFonts w:ascii="Century Gothic" w:eastAsia="Century Gothic" w:hAnsi="Century Gothic" w:cs="Century Gothic"/>
          <w:highlight w:val="lightGray"/>
        </w:rPr>
        <w:t>______</w:t>
      </w:r>
      <w:r w:rsidRPr="00091664">
        <w:rPr>
          <w:rFonts w:ascii="Century Gothic" w:eastAsia="Century Gothic" w:hAnsi="Century Gothic" w:cs="Century Gothic"/>
          <w:color w:val="000000"/>
        </w:rPr>
        <w:t>- Rappresentato dal legale rappresentante/dal soggetto con potere di firma [Nome e Cognome/CF]</w:t>
      </w:r>
      <w:r w:rsidR="0018632A" w:rsidRPr="0018632A">
        <w:rPr>
          <w:rFonts w:ascii="Century Gothic" w:eastAsia="Century Gothic" w:hAnsi="Century Gothic" w:cs="Century Gothic"/>
          <w:highlight w:val="lightGray"/>
        </w:rPr>
        <w:t xml:space="preserve"> ______</w:t>
      </w:r>
    </w:p>
    <w:p w14:paraId="2AF0857A" w14:textId="2F5B1D3B" w:rsidR="0011471E" w:rsidRPr="00091664" w:rsidRDefault="00F57F9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color w:val="000000"/>
        </w:rPr>
      </w:pPr>
      <w:r w:rsidRPr="00091664">
        <w:rPr>
          <w:rFonts w:ascii="Century Gothic" w:eastAsia="Century Gothic" w:hAnsi="Century Gothic" w:cs="Century Gothic"/>
          <w:color w:val="000000"/>
        </w:rPr>
        <w:t xml:space="preserve">3 [DENOMINAZIONE PARTNER] </w:t>
      </w:r>
      <w:r w:rsidR="0018632A" w:rsidRPr="0018632A">
        <w:rPr>
          <w:rFonts w:ascii="Century Gothic" w:eastAsia="Century Gothic" w:hAnsi="Century Gothic" w:cs="Century Gothic"/>
          <w:highlight w:val="lightGray"/>
        </w:rPr>
        <w:t>______</w:t>
      </w:r>
      <w:r w:rsidRPr="00091664">
        <w:rPr>
          <w:rFonts w:ascii="Century Gothic" w:eastAsia="Century Gothic" w:hAnsi="Century Gothic" w:cs="Century Gothic"/>
          <w:color w:val="000000"/>
        </w:rPr>
        <w:t>- Rappresentato dal legale rappresentante/dal soggetto con potere di firma [Nome e Cognome/CF]</w:t>
      </w:r>
      <w:r w:rsidR="0018632A" w:rsidRPr="0018632A">
        <w:rPr>
          <w:rFonts w:ascii="Century Gothic" w:eastAsia="Century Gothic" w:hAnsi="Century Gothic" w:cs="Century Gothic"/>
          <w:highlight w:val="lightGray"/>
        </w:rPr>
        <w:t xml:space="preserve"> ______</w:t>
      </w:r>
    </w:p>
    <w:p w14:paraId="683D6598" w14:textId="77777777" w:rsidR="0011471E" w:rsidRPr="00091664" w:rsidRDefault="00F57F9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color w:val="000000"/>
        </w:rPr>
      </w:pPr>
      <w:r w:rsidRPr="00091664">
        <w:rPr>
          <w:rFonts w:ascii="Century Gothic" w:eastAsia="Century Gothic" w:hAnsi="Century Gothic" w:cs="Century Gothic"/>
          <w:color w:val="000000"/>
        </w:rPr>
        <w:t>…</w:t>
      </w:r>
    </w:p>
    <w:p w14:paraId="166F74FA" w14:textId="77777777" w:rsidR="0011471E" w:rsidRPr="00091664" w:rsidRDefault="0011471E">
      <w:pPr>
        <w:jc w:val="both"/>
        <w:rPr>
          <w:rFonts w:ascii="Century Gothic" w:eastAsia="Century Gothic" w:hAnsi="Century Gothic" w:cs="Century Gothic"/>
        </w:rPr>
      </w:pPr>
    </w:p>
    <w:p w14:paraId="4CE75EDB" w14:textId="6AA2B3EC" w:rsidR="0011471E" w:rsidRPr="00091664" w:rsidRDefault="00F57F9F">
      <w:pPr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>SI STIPULA QUANTO SEGUE</w:t>
      </w:r>
    </w:p>
    <w:p w14:paraId="632ECEB3" w14:textId="77777777" w:rsidR="0011471E" w:rsidRDefault="0011471E">
      <w:pPr>
        <w:jc w:val="both"/>
        <w:rPr>
          <w:rFonts w:ascii="Century Gothic" w:eastAsia="Century Gothic" w:hAnsi="Century Gothic" w:cs="Century Gothic"/>
        </w:rPr>
      </w:pPr>
    </w:p>
    <w:p w14:paraId="2F27040A" w14:textId="77777777" w:rsidR="009E3EAB" w:rsidRDefault="009E3EAB">
      <w:pPr>
        <w:jc w:val="both"/>
        <w:rPr>
          <w:rFonts w:ascii="Century Gothic" w:eastAsia="Century Gothic" w:hAnsi="Century Gothic" w:cs="Century Gothic"/>
        </w:rPr>
      </w:pPr>
    </w:p>
    <w:p w14:paraId="5CB4B412" w14:textId="77777777" w:rsidR="009E3EAB" w:rsidRDefault="009E3EAB">
      <w:pPr>
        <w:jc w:val="both"/>
        <w:rPr>
          <w:rFonts w:ascii="Century Gothic" w:eastAsia="Century Gothic" w:hAnsi="Century Gothic" w:cs="Century Gothic"/>
        </w:rPr>
      </w:pPr>
    </w:p>
    <w:p w14:paraId="41A1391F" w14:textId="77777777" w:rsidR="009E3EAB" w:rsidRPr="00091664" w:rsidRDefault="009E3EAB">
      <w:pPr>
        <w:jc w:val="both"/>
        <w:rPr>
          <w:rFonts w:ascii="Century Gothic" w:eastAsia="Century Gothic" w:hAnsi="Century Gothic" w:cs="Century Gothic"/>
        </w:rPr>
      </w:pPr>
    </w:p>
    <w:p w14:paraId="15BC8C63" w14:textId="611925F0" w:rsidR="0011471E" w:rsidRPr="00091664" w:rsidRDefault="00F57F9F">
      <w:pPr>
        <w:jc w:val="both"/>
        <w:rPr>
          <w:rFonts w:ascii="Century Gothic" w:eastAsia="Century Gothic" w:hAnsi="Century Gothic" w:cs="Century Gothic"/>
          <w:i/>
        </w:rPr>
      </w:pPr>
      <w:r w:rsidRPr="00091664">
        <w:rPr>
          <w:rFonts w:ascii="Century Gothic" w:eastAsia="Century Gothic" w:hAnsi="Century Gothic" w:cs="Century Gothic"/>
          <w:i/>
        </w:rPr>
        <w:lastRenderedPageBreak/>
        <w:t>Articolo 1 Oggetto dell’accordo</w:t>
      </w:r>
    </w:p>
    <w:p w14:paraId="7D625FE4" w14:textId="5676ECC8" w:rsidR="0011471E" w:rsidRPr="00091664" w:rsidRDefault="00F57F9F">
      <w:pPr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 xml:space="preserve">Il presente accordo definisce le modalità di cooperazione tra le parti firmatarie, i rispettivi obblighi e le responsabilità nella realizzazione del progetto ID </w:t>
      </w:r>
      <w:r w:rsidR="0018632A" w:rsidRPr="0018632A">
        <w:rPr>
          <w:rFonts w:ascii="Century Gothic" w:eastAsia="Century Gothic" w:hAnsi="Century Gothic" w:cs="Century Gothic"/>
          <w:highlight w:val="lightGray"/>
        </w:rPr>
        <w:t>______</w:t>
      </w:r>
      <w:r w:rsidRPr="00091664">
        <w:rPr>
          <w:rFonts w:ascii="Century Gothic" w:eastAsia="Century Gothic" w:hAnsi="Century Gothic" w:cs="Century Gothic"/>
        </w:rPr>
        <w:t xml:space="preserve">denominato [ACRONIMO/TITOLO] </w:t>
      </w:r>
      <w:r w:rsidR="0018632A" w:rsidRPr="0018632A">
        <w:rPr>
          <w:rFonts w:ascii="Century Gothic" w:eastAsia="Century Gothic" w:hAnsi="Century Gothic" w:cs="Century Gothic"/>
          <w:highlight w:val="lightGray"/>
        </w:rPr>
        <w:t>______</w:t>
      </w:r>
      <w:r w:rsidRPr="00091664">
        <w:rPr>
          <w:rFonts w:ascii="Century Gothic" w:eastAsia="Century Gothic" w:hAnsi="Century Gothic" w:cs="Century Gothic"/>
        </w:rPr>
        <w:t xml:space="preserve">con CUP </w:t>
      </w:r>
      <w:r w:rsidR="0018632A" w:rsidRPr="0018632A">
        <w:rPr>
          <w:rFonts w:ascii="Century Gothic" w:eastAsia="Century Gothic" w:hAnsi="Century Gothic" w:cs="Century Gothic"/>
          <w:highlight w:val="lightGray"/>
        </w:rPr>
        <w:t>______</w:t>
      </w:r>
    </w:p>
    <w:p w14:paraId="4205BB4B" w14:textId="77777777" w:rsidR="0011471E" w:rsidRPr="00091664" w:rsidRDefault="0011471E">
      <w:pPr>
        <w:rPr>
          <w:rFonts w:ascii="Century Gothic" w:eastAsia="Century Gothic" w:hAnsi="Century Gothic" w:cs="Century Gothic"/>
        </w:rPr>
      </w:pPr>
    </w:p>
    <w:p w14:paraId="70EF03AF" w14:textId="77777777" w:rsidR="0011471E" w:rsidRPr="00091664" w:rsidRDefault="00F57F9F">
      <w:pPr>
        <w:rPr>
          <w:rFonts w:ascii="Century Gothic" w:eastAsia="Century Gothic" w:hAnsi="Century Gothic" w:cs="Century Gothic"/>
          <w:i/>
        </w:rPr>
      </w:pPr>
      <w:r w:rsidRPr="00091664">
        <w:rPr>
          <w:rFonts w:ascii="Century Gothic" w:eastAsia="Century Gothic" w:hAnsi="Century Gothic" w:cs="Century Gothic"/>
          <w:i/>
        </w:rPr>
        <w:t>Articolo 2 Designazione del Soggetto capofila</w:t>
      </w:r>
    </w:p>
    <w:p w14:paraId="1C6D4FCE" w14:textId="1B9D2B78" w:rsidR="0011471E" w:rsidRPr="00091664" w:rsidRDefault="00F57F9F">
      <w:pPr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>I partner del progetto di comune accordo designano quale Soggetto capofila [DENOMINAZIONE]</w:t>
      </w:r>
      <w:r w:rsidR="0018632A" w:rsidRPr="0018632A">
        <w:rPr>
          <w:rFonts w:ascii="Century Gothic" w:eastAsia="Century Gothic" w:hAnsi="Century Gothic" w:cs="Century Gothic"/>
          <w:highlight w:val="lightGray"/>
        </w:rPr>
        <w:t xml:space="preserve"> ______</w:t>
      </w:r>
      <w:r w:rsidRPr="00091664">
        <w:rPr>
          <w:rFonts w:ascii="Century Gothic" w:eastAsia="Century Gothic" w:hAnsi="Century Gothic" w:cs="Century Gothic"/>
        </w:rPr>
        <w:t>, il quale si assume:</w:t>
      </w:r>
    </w:p>
    <w:p w14:paraId="289B55CC" w14:textId="77777777" w:rsidR="0011471E" w:rsidRPr="00091664" w:rsidRDefault="00F57F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color w:val="000000"/>
        </w:rPr>
      </w:pPr>
      <w:r w:rsidRPr="00091664">
        <w:rPr>
          <w:rFonts w:ascii="Century Gothic" w:eastAsia="Century Gothic" w:hAnsi="Century Gothic" w:cs="Century Gothic"/>
          <w:color w:val="000000"/>
        </w:rPr>
        <w:t>la responsabilità nei confronti di Regione Lombardia di realizzare l’intero progetto conformemente alle regole del Programma;</w:t>
      </w:r>
    </w:p>
    <w:p w14:paraId="6A374348" w14:textId="77777777" w:rsidR="0011471E" w:rsidRPr="00091664" w:rsidRDefault="00F57F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color w:val="000000"/>
        </w:rPr>
      </w:pPr>
      <w:r w:rsidRPr="00091664">
        <w:rPr>
          <w:rFonts w:ascii="Century Gothic" w:eastAsia="Century Gothic" w:hAnsi="Century Gothic" w:cs="Century Gothic"/>
          <w:color w:val="000000"/>
        </w:rPr>
        <w:t>la responsabilità di gestire il contributo concesso conformemente ai circuiti finanziari del Programma;</w:t>
      </w:r>
    </w:p>
    <w:p w14:paraId="651D08A1" w14:textId="77777777" w:rsidR="0011471E" w:rsidRPr="00091664" w:rsidRDefault="00F57F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color w:val="000000"/>
        </w:rPr>
      </w:pPr>
      <w:r w:rsidRPr="00091664">
        <w:rPr>
          <w:rFonts w:ascii="Century Gothic" w:eastAsia="Century Gothic" w:hAnsi="Century Gothic" w:cs="Century Gothic"/>
          <w:color w:val="000000"/>
        </w:rPr>
        <w:t>la responsabilità di coordinare i firmatari del presente Accordo nell’attuazione del progetto.</w:t>
      </w:r>
    </w:p>
    <w:p w14:paraId="25E102C6" w14:textId="77777777" w:rsidR="0011471E" w:rsidRPr="00091664" w:rsidRDefault="0011471E">
      <w:pPr>
        <w:rPr>
          <w:rFonts w:ascii="Century Gothic" w:eastAsia="Century Gothic" w:hAnsi="Century Gothic" w:cs="Century Gothic"/>
        </w:rPr>
      </w:pPr>
    </w:p>
    <w:p w14:paraId="44342A30" w14:textId="77777777" w:rsidR="0011471E" w:rsidRPr="00091664" w:rsidRDefault="00F57F9F">
      <w:pPr>
        <w:rPr>
          <w:rFonts w:ascii="Century Gothic" w:eastAsia="Century Gothic" w:hAnsi="Century Gothic" w:cs="Century Gothic"/>
          <w:i/>
        </w:rPr>
      </w:pPr>
      <w:r w:rsidRPr="00091664">
        <w:rPr>
          <w:rFonts w:ascii="Century Gothic" w:eastAsia="Century Gothic" w:hAnsi="Century Gothic" w:cs="Century Gothic"/>
          <w:i/>
        </w:rPr>
        <w:t>Articolo 3 Durata</w:t>
      </w:r>
    </w:p>
    <w:p w14:paraId="20435F7D" w14:textId="77777777" w:rsidR="0011471E" w:rsidRPr="00091664" w:rsidRDefault="00F57F9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rFonts w:ascii="Century Gothic" w:eastAsia="Century Gothic" w:hAnsi="Century Gothic" w:cs="Century Gothic"/>
          <w:color w:val="000000"/>
        </w:rPr>
      </w:pPr>
      <w:r w:rsidRPr="00091664">
        <w:rPr>
          <w:rFonts w:ascii="Century Gothic" w:eastAsia="Century Gothic" w:hAnsi="Century Gothic" w:cs="Century Gothic"/>
          <w:color w:val="000000"/>
        </w:rPr>
        <w:t>La validità del presente Accordo è subordinata alla data indicata dal Soggetto capofila nell’atto di adesione quale data di avvio delle attività.</w:t>
      </w:r>
    </w:p>
    <w:p w14:paraId="53B2EF0A" w14:textId="77777777" w:rsidR="0011471E" w:rsidRPr="00091664" w:rsidRDefault="00F57F9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rFonts w:ascii="Century Gothic" w:eastAsia="Century Gothic" w:hAnsi="Century Gothic" w:cs="Century Gothic"/>
          <w:color w:val="000000"/>
        </w:rPr>
      </w:pPr>
      <w:r w:rsidRPr="00091664">
        <w:rPr>
          <w:rFonts w:ascii="Century Gothic" w:eastAsia="Century Gothic" w:hAnsi="Century Gothic" w:cs="Century Gothic"/>
          <w:color w:val="000000"/>
        </w:rPr>
        <w:t>Il progetto avrà una durata di 36 mesi.</w:t>
      </w:r>
    </w:p>
    <w:p w14:paraId="1289280E" w14:textId="77777777" w:rsidR="0011471E" w:rsidRPr="00091664" w:rsidRDefault="00F57F9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Century Gothic" w:eastAsia="Century Gothic" w:hAnsi="Century Gothic" w:cs="Century Gothic"/>
          <w:color w:val="000000"/>
        </w:rPr>
      </w:pPr>
      <w:r w:rsidRPr="00091664">
        <w:rPr>
          <w:rFonts w:ascii="Century Gothic" w:eastAsia="Century Gothic" w:hAnsi="Century Gothic" w:cs="Century Gothic"/>
          <w:color w:val="000000"/>
        </w:rPr>
        <w:t>Il presente Accordo resterà in vigore finché il Soggetto capofila avrà assolto tutti i suoi obblighi nei confronti di Regione Lombardia e dei partner del progetto.</w:t>
      </w:r>
    </w:p>
    <w:p w14:paraId="32D25743" w14:textId="77777777" w:rsidR="0011471E" w:rsidRPr="00091664" w:rsidRDefault="0011471E">
      <w:pPr>
        <w:rPr>
          <w:rFonts w:ascii="Century Gothic" w:eastAsia="Century Gothic" w:hAnsi="Century Gothic" w:cs="Century Gothic"/>
        </w:rPr>
      </w:pPr>
    </w:p>
    <w:p w14:paraId="4A6A6554" w14:textId="77777777" w:rsidR="0011471E" w:rsidRPr="00091664" w:rsidRDefault="00F57F9F">
      <w:pPr>
        <w:rPr>
          <w:rFonts w:ascii="Century Gothic" w:eastAsia="Century Gothic" w:hAnsi="Century Gothic" w:cs="Century Gothic"/>
          <w:i/>
        </w:rPr>
      </w:pPr>
      <w:r w:rsidRPr="00091664">
        <w:rPr>
          <w:rFonts w:ascii="Century Gothic" w:eastAsia="Century Gothic" w:hAnsi="Century Gothic" w:cs="Century Gothic"/>
          <w:i/>
        </w:rPr>
        <w:t>Articolo 4 Costo totale del progetto e importo del contributo pubblico</w:t>
      </w:r>
    </w:p>
    <w:p w14:paraId="6EBE25FF" w14:textId="1709A0F9" w:rsidR="0011471E" w:rsidRPr="00091664" w:rsidRDefault="00F57F9F">
      <w:pPr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 xml:space="preserve">Il costo totale del progetto </w:t>
      </w:r>
      <w:r w:rsidR="0018632A" w:rsidRPr="0018632A">
        <w:rPr>
          <w:rFonts w:ascii="Century Gothic" w:eastAsia="Century Gothic" w:hAnsi="Century Gothic" w:cs="Century Gothic"/>
          <w:highlight w:val="lightGray"/>
        </w:rPr>
        <w:t>______</w:t>
      </w:r>
      <w:r w:rsidR="0018632A" w:rsidRPr="00091664">
        <w:rPr>
          <w:rFonts w:ascii="Century Gothic" w:eastAsia="Century Gothic" w:hAnsi="Century Gothic" w:cs="Century Gothic"/>
        </w:rPr>
        <w:t xml:space="preserve"> </w:t>
      </w:r>
      <w:r w:rsidRPr="00091664">
        <w:rPr>
          <w:rFonts w:ascii="Century Gothic" w:eastAsia="Century Gothic" w:hAnsi="Century Gothic" w:cs="Century Gothic"/>
        </w:rPr>
        <w:t xml:space="preserve">[TITOLO] ammonta a </w:t>
      </w:r>
      <w:r w:rsidR="0018632A" w:rsidRPr="0018632A">
        <w:rPr>
          <w:rFonts w:ascii="Century Gothic" w:eastAsia="Century Gothic" w:hAnsi="Century Gothic" w:cs="Century Gothic"/>
          <w:highlight w:val="lightGray"/>
        </w:rPr>
        <w:t>______</w:t>
      </w:r>
      <w:r w:rsidR="0018632A" w:rsidRPr="00091664">
        <w:rPr>
          <w:rFonts w:ascii="Century Gothic" w:eastAsia="Century Gothic" w:hAnsi="Century Gothic" w:cs="Century Gothic"/>
        </w:rPr>
        <w:t xml:space="preserve"> </w:t>
      </w:r>
      <w:r w:rsidRPr="00091664">
        <w:rPr>
          <w:rFonts w:ascii="Century Gothic" w:eastAsia="Century Gothic" w:hAnsi="Century Gothic" w:cs="Century Gothic"/>
        </w:rPr>
        <w:t xml:space="preserve">[COSTO TOTALE] euro, di cui </w:t>
      </w:r>
      <w:r w:rsidR="0018632A" w:rsidRPr="0018632A">
        <w:rPr>
          <w:rFonts w:ascii="Century Gothic" w:eastAsia="Century Gothic" w:hAnsi="Century Gothic" w:cs="Century Gothic"/>
          <w:highlight w:val="lightGray"/>
        </w:rPr>
        <w:t>______</w:t>
      </w:r>
      <w:r w:rsidR="0018632A" w:rsidRPr="00091664">
        <w:rPr>
          <w:rFonts w:ascii="Century Gothic" w:eastAsia="Century Gothic" w:hAnsi="Century Gothic" w:cs="Century Gothic"/>
        </w:rPr>
        <w:t xml:space="preserve"> </w:t>
      </w:r>
      <w:r w:rsidRPr="00091664">
        <w:rPr>
          <w:rFonts w:ascii="Century Gothic" w:eastAsia="Century Gothic" w:hAnsi="Century Gothic" w:cs="Century Gothic"/>
        </w:rPr>
        <w:t xml:space="preserve">euro di contributo pubblico, come risultante </w:t>
      </w:r>
      <w:r w:rsidR="0018632A">
        <w:rPr>
          <w:rFonts w:ascii="Century Gothic" w:eastAsia="Century Gothic" w:hAnsi="Century Gothic" w:cs="Century Gothic"/>
        </w:rPr>
        <w:t>dal provvedimento di concessione</w:t>
      </w:r>
      <w:r w:rsidRPr="00091664">
        <w:rPr>
          <w:rFonts w:ascii="Century Gothic" w:eastAsia="Century Gothic" w:hAnsi="Century Gothic" w:cs="Century Gothic"/>
        </w:rPr>
        <w:t xml:space="preserve"> d</w:t>
      </w:r>
      <w:r w:rsidR="0018632A">
        <w:rPr>
          <w:rFonts w:ascii="Century Gothic" w:eastAsia="Century Gothic" w:hAnsi="Century Gothic" w:cs="Century Gothic"/>
        </w:rPr>
        <w:t>el</w:t>
      </w:r>
      <w:r w:rsidRPr="00091664">
        <w:rPr>
          <w:rFonts w:ascii="Century Gothic" w:eastAsia="Century Gothic" w:hAnsi="Century Gothic" w:cs="Century Gothic"/>
        </w:rPr>
        <w:t xml:space="preserve"> finanziamento.</w:t>
      </w:r>
    </w:p>
    <w:p w14:paraId="0FC4A9B7" w14:textId="77777777" w:rsidR="0011471E" w:rsidRPr="00091664" w:rsidRDefault="00F57F9F">
      <w:pPr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>Tutti i partecipanti al partenariato condividono la seguente ripartizione del budget come di seguito dettagliato</w:t>
      </w:r>
    </w:p>
    <w:p w14:paraId="06AF918C" w14:textId="77777777" w:rsidR="0011471E" w:rsidRDefault="00F57F9F">
      <w:pPr>
        <w:rPr>
          <w:rFonts w:ascii="Century Gothic" w:eastAsia="Century Gothic" w:hAnsi="Century Gothic" w:cs="Century Gothic"/>
          <w:i/>
        </w:rPr>
      </w:pPr>
      <w:r w:rsidRPr="00091664">
        <w:rPr>
          <w:rFonts w:ascii="Century Gothic" w:eastAsia="Century Gothic" w:hAnsi="Century Gothic" w:cs="Century Gothic"/>
          <w:i/>
        </w:rPr>
        <w:t>TABELLA 1 - Piano dei conti del progetto</w:t>
      </w:r>
    </w:p>
    <w:tbl>
      <w:tblPr>
        <w:tblStyle w:val="a"/>
        <w:tblW w:w="953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3"/>
        <w:gridCol w:w="5979"/>
        <w:gridCol w:w="3048"/>
      </w:tblGrid>
      <w:tr w:rsidR="0011471E" w:rsidRPr="00091664" w14:paraId="537DDE73" w14:textId="77777777">
        <w:trPr>
          <w:trHeight w:val="567"/>
        </w:trPr>
        <w:tc>
          <w:tcPr>
            <w:tcW w:w="6482" w:type="dxa"/>
            <w:gridSpan w:val="2"/>
            <w:shd w:val="clear" w:color="auto" w:fill="B3B3B3"/>
            <w:vAlign w:val="center"/>
          </w:tcPr>
          <w:p w14:paraId="186F66F4" w14:textId="77777777" w:rsidR="0011471E" w:rsidRPr="00091664" w:rsidRDefault="00F57F9F" w:rsidP="00AE1D1F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  <w:t>VOCI DI COSTO</w:t>
            </w:r>
          </w:p>
        </w:tc>
        <w:tc>
          <w:tcPr>
            <w:tcW w:w="3048" w:type="dxa"/>
            <w:shd w:val="clear" w:color="auto" w:fill="B3B3B3"/>
            <w:vAlign w:val="center"/>
          </w:tcPr>
          <w:p w14:paraId="04CD4FDF" w14:textId="77777777" w:rsidR="0011471E" w:rsidRPr="00091664" w:rsidRDefault="00F57F9F">
            <w:pPr>
              <w:spacing w:after="60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  <w:t>IMPORTO</w:t>
            </w:r>
          </w:p>
        </w:tc>
      </w:tr>
      <w:tr w:rsidR="0011471E" w:rsidRPr="00091664" w14:paraId="0A272B97" w14:textId="77777777" w:rsidTr="00AE1D1F">
        <w:trPr>
          <w:trHeight w:val="47"/>
        </w:trPr>
        <w:tc>
          <w:tcPr>
            <w:tcW w:w="503" w:type="dxa"/>
            <w:shd w:val="clear" w:color="auto" w:fill="auto"/>
            <w:vAlign w:val="center"/>
          </w:tcPr>
          <w:p w14:paraId="1ECBC3B6" w14:textId="77777777" w:rsidR="0011471E" w:rsidRPr="00091664" w:rsidRDefault="00F57F9F" w:rsidP="00AE1D1F">
            <w:pPr>
              <w:spacing w:after="0" w:line="240" w:lineRule="auto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A</w:t>
            </w:r>
          </w:p>
        </w:tc>
        <w:tc>
          <w:tcPr>
            <w:tcW w:w="5979" w:type="dxa"/>
            <w:shd w:val="clear" w:color="auto" w:fill="auto"/>
            <w:vAlign w:val="center"/>
          </w:tcPr>
          <w:p w14:paraId="0A1FE01B" w14:textId="77777777" w:rsidR="0011471E" w:rsidRPr="00091664" w:rsidRDefault="00F57F9F" w:rsidP="00AE1D1F">
            <w:pPr>
              <w:spacing w:after="0" w:line="240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  <w:t>Totale costi diretti per il personale</w:t>
            </w:r>
          </w:p>
        </w:tc>
        <w:tc>
          <w:tcPr>
            <w:tcW w:w="3048" w:type="dxa"/>
            <w:shd w:val="clear" w:color="auto" w:fill="auto"/>
            <w:vAlign w:val="center"/>
          </w:tcPr>
          <w:p w14:paraId="03E52E20" w14:textId="67711BEA" w:rsidR="0011471E" w:rsidRPr="00091664" w:rsidRDefault="00F57F9F">
            <w:pPr>
              <w:spacing w:after="60"/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20"/>
                <w:szCs w:val="20"/>
              </w:rPr>
              <w:t>     </w:t>
            </w:r>
            <w:r w:rsidR="0018632A" w:rsidRPr="0018632A">
              <w:rPr>
                <w:rFonts w:ascii="Century Gothic" w:eastAsia="Century Gothic" w:hAnsi="Century Gothic" w:cs="Century Gothic"/>
                <w:highlight w:val="lightGray"/>
              </w:rPr>
              <w:t>______</w:t>
            </w:r>
          </w:p>
        </w:tc>
      </w:tr>
      <w:tr w:rsidR="0011471E" w:rsidRPr="00091664" w14:paraId="07294711" w14:textId="77777777" w:rsidTr="00AE1D1F">
        <w:trPr>
          <w:trHeight w:val="47"/>
        </w:trPr>
        <w:tc>
          <w:tcPr>
            <w:tcW w:w="503" w:type="dxa"/>
            <w:shd w:val="clear" w:color="auto" w:fill="auto"/>
            <w:vAlign w:val="center"/>
          </w:tcPr>
          <w:p w14:paraId="1BBFE88B" w14:textId="77777777" w:rsidR="0011471E" w:rsidRPr="00091664" w:rsidRDefault="00F57F9F" w:rsidP="00AE1D1F">
            <w:pPr>
              <w:spacing w:after="0" w:line="240" w:lineRule="auto"/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  <w:t>B</w:t>
            </w:r>
          </w:p>
        </w:tc>
        <w:tc>
          <w:tcPr>
            <w:tcW w:w="5979" w:type="dxa"/>
            <w:shd w:val="clear" w:color="auto" w:fill="auto"/>
            <w:vAlign w:val="center"/>
          </w:tcPr>
          <w:p w14:paraId="2C48E82D" w14:textId="77777777" w:rsidR="0011471E" w:rsidRPr="00091664" w:rsidRDefault="00F57F9F" w:rsidP="00AE1D1F">
            <w:pPr>
              <w:spacing w:after="0" w:line="240" w:lineRule="auto"/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  <w:t>Indennità versate ai partecipanti</w:t>
            </w:r>
          </w:p>
        </w:tc>
        <w:tc>
          <w:tcPr>
            <w:tcW w:w="3048" w:type="dxa"/>
            <w:shd w:val="clear" w:color="auto" w:fill="auto"/>
            <w:vAlign w:val="center"/>
          </w:tcPr>
          <w:p w14:paraId="03FFCB5C" w14:textId="7948C755" w:rsidR="0011471E" w:rsidRPr="00091664" w:rsidRDefault="00F57F9F">
            <w:pPr>
              <w:spacing w:after="60"/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20"/>
                <w:szCs w:val="20"/>
              </w:rPr>
              <w:t>     </w:t>
            </w:r>
            <w:r w:rsidR="0018632A" w:rsidRPr="0018632A">
              <w:rPr>
                <w:rFonts w:ascii="Century Gothic" w:eastAsia="Century Gothic" w:hAnsi="Century Gothic" w:cs="Century Gothic"/>
                <w:highlight w:val="lightGray"/>
              </w:rPr>
              <w:t>______</w:t>
            </w:r>
          </w:p>
        </w:tc>
      </w:tr>
      <w:tr w:rsidR="0011471E" w:rsidRPr="00091664" w14:paraId="6B751973" w14:textId="77777777" w:rsidTr="00AE1D1F">
        <w:trPr>
          <w:trHeight w:val="47"/>
        </w:trPr>
        <w:tc>
          <w:tcPr>
            <w:tcW w:w="503" w:type="dxa"/>
            <w:shd w:val="clear" w:color="auto" w:fill="auto"/>
            <w:vAlign w:val="center"/>
          </w:tcPr>
          <w:p w14:paraId="559804F5" w14:textId="77777777" w:rsidR="0011471E" w:rsidRPr="00091664" w:rsidRDefault="00F57F9F" w:rsidP="00AE1D1F">
            <w:pPr>
              <w:spacing w:after="0" w:line="240" w:lineRule="auto"/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  <w:t>C</w:t>
            </w:r>
          </w:p>
        </w:tc>
        <w:tc>
          <w:tcPr>
            <w:tcW w:w="5979" w:type="dxa"/>
            <w:shd w:val="clear" w:color="auto" w:fill="auto"/>
            <w:vAlign w:val="center"/>
          </w:tcPr>
          <w:p w14:paraId="4403042B" w14:textId="77777777" w:rsidR="0011471E" w:rsidRPr="00091664" w:rsidRDefault="00F57F9F" w:rsidP="00AE1D1F">
            <w:pPr>
              <w:spacing w:after="0" w:line="240" w:lineRule="auto"/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  <w:t>Altri costi</w:t>
            </w:r>
            <w:r w:rsidRPr="00091664"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  <w:t xml:space="preserve"> </w:t>
            </w:r>
            <w:r w:rsidRPr="00091664">
              <w:rPr>
                <w:rFonts w:ascii="Century Gothic" w:eastAsia="Century Gothic" w:hAnsi="Century Gothic" w:cs="Century Gothic"/>
                <w:i/>
                <w:smallCaps/>
                <w:sz w:val="20"/>
                <w:szCs w:val="20"/>
              </w:rPr>
              <w:t>[C=40% di A]</w:t>
            </w:r>
          </w:p>
        </w:tc>
        <w:tc>
          <w:tcPr>
            <w:tcW w:w="3048" w:type="dxa"/>
            <w:shd w:val="clear" w:color="auto" w:fill="auto"/>
            <w:vAlign w:val="center"/>
          </w:tcPr>
          <w:p w14:paraId="42C3C54E" w14:textId="7813F439" w:rsidR="0011471E" w:rsidRPr="00091664" w:rsidRDefault="00F57F9F">
            <w:pPr>
              <w:spacing w:after="60"/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20"/>
                <w:szCs w:val="20"/>
              </w:rPr>
              <w:t>     </w:t>
            </w:r>
            <w:r w:rsidR="0018632A" w:rsidRPr="0018632A">
              <w:rPr>
                <w:rFonts w:ascii="Century Gothic" w:eastAsia="Century Gothic" w:hAnsi="Century Gothic" w:cs="Century Gothic"/>
                <w:highlight w:val="lightGray"/>
              </w:rPr>
              <w:t>______</w:t>
            </w:r>
          </w:p>
        </w:tc>
      </w:tr>
      <w:tr w:rsidR="0011471E" w:rsidRPr="00091664" w14:paraId="02D1A9D8" w14:textId="77777777" w:rsidTr="00AE1D1F">
        <w:trPr>
          <w:trHeight w:val="47"/>
        </w:trPr>
        <w:tc>
          <w:tcPr>
            <w:tcW w:w="503" w:type="dxa"/>
            <w:shd w:val="clear" w:color="auto" w:fill="auto"/>
            <w:vAlign w:val="center"/>
          </w:tcPr>
          <w:p w14:paraId="065E41FF" w14:textId="77777777" w:rsidR="0011471E" w:rsidRPr="00091664" w:rsidRDefault="00F57F9F" w:rsidP="00AE1D1F">
            <w:pPr>
              <w:spacing w:after="0" w:line="240" w:lineRule="auto"/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  <w:t>D</w:t>
            </w:r>
          </w:p>
        </w:tc>
        <w:tc>
          <w:tcPr>
            <w:tcW w:w="5979" w:type="dxa"/>
            <w:shd w:val="clear" w:color="auto" w:fill="auto"/>
            <w:vAlign w:val="center"/>
          </w:tcPr>
          <w:p w14:paraId="691698CB" w14:textId="77777777" w:rsidR="0011471E" w:rsidRPr="00091664" w:rsidRDefault="00F57F9F" w:rsidP="00AE1D1F">
            <w:pPr>
              <w:spacing w:after="0" w:line="240" w:lineRule="auto"/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TOTALE COSTI AMMISSIBILI </w:t>
            </w:r>
            <w:r w:rsidRPr="00091664">
              <w:rPr>
                <w:rFonts w:ascii="Century Gothic" w:eastAsia="Century Gothic" w:hAnsi="Century Gothic" w:cs="Century Gothic"/>
                <w:sz w:val="20"/>
                <w:szCs w:val="20"/>
              </w:rPr>
              <w:t>[D=A+B+C]</w:t>
            </w:r>
          </w:p>
        </w:tc>
        <w:tc>
          <w:tcPr>
            <w:tcW w:w="3048" w:type="dxa"/>
            <w:shd w:val="clear" w:color="auto" w:fill="auto"/>
            <w:vAlign w:val="center"/>
          </w:tcPr>
          <w:p w14:paraId="22F096B0" w14:textId="308D2193" w:rsidR="0011471E" w:rsidRPr="00091664" w:rsidRDefault="00F57F9F">
            <w:pPr>
              <w:spacing w:after="60"/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20"/>
                <w:szCs w:val="20"/>
              </w:rPr>
              <w:t>     </w:t>
            </w:r>
            <w:r w:rsidR="0018632A" w:rsidRPr="0018632A">
              <w:rPr>
                <w:rFonts w:ascii="Century Gothic" w:eastAsia="Century Gothic" w:hAnsi="Century Gothic" w:cs="Century Gothic"/>
                <w:highlight w:val="lightGray"/>
              </w:rPr>
              <w:t>______</w:t>
            </w:r>
          </w:p>
        </w:tc>
      </w:tr>
      <w:tr w:rsidR="0011471E" w:rsidRPr="00091664" w14:paraId="057266D5" w14:textId="77777777" w:rsidTr="00AE1D1F">
        <w:trPr>
          <w:trHeight w:val="47"/>
        </w:trPr>
        <w:tc>
          <w:tcPr>
            <w:tcW w:w="503" w:type="dxa"/>
            <w:shd w:val="clear" w:color="auto" w:fill="auto"/>
            <w:vAlign w:val="center"/>
          </w:tcPr>
          <w:p w14:paraId="406D7705" w14:textId="77777777" w:rsidR="0011471E" w:rsidRPr="00091664" w:rsidRDefault="00F57F9F" w:rsidP="00AE1D1F">
            <w:pPr>
              <w:spacing w:after="0" w:line="240" w:lineRule="auto"/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  <w:t>E</w:t>
            </w:r>
          </w:p>
        </w:tc>
        <w:tc>
          <w:tcPr>
            <w:tcW w:w="5979" w:type="dxa"/>
            <w:shd w:val="clear" w:color="auto" w:fill="auto"/>
            <w:vAlign w:val="center"/>
          </w:tcPr>
          <w:p w14:paraId="427BD376" w14:textId="77777777" w:rsidR="0011471E" w:rsidRPr="00091664" w:rsidRDefault="00F57F9F" w:rsidP="00AE1D1F">
            <w:pPr>
              <w:spacing w:after="0" w:line="240" w:lineRule="auto"/>
              <w:rPr>
                <w:rFonts w:ascii="Century Gothic" w:eastAsia="Century Gothic" w:hAnsi="Century Gothic" w:cs="Century Gothic"/>
                <w:b/>
                <w:i/>
                <w:smallCaps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Contributo pubblico richiesto </w:t>
            </w:r>
            <w:r w:rsidRPr="00091664">
              <w:rPr>
                <w:rFonts w:ascii="Century Gothic" w:eastAsia="Century Gothic" w:hAnsi="Century Gothic" w:cs="Century Gothic"/>
                <w:sz w:val="20"/>
                <w:szCs w:val="20"/>
              </w:rPr>
              <w:t>(al massimo 80% del costo totale ammissibile [E= 80%*D]</w:t>
            </w:r>
          </w:p>
        </w:tc>
        <w:tc>
          <w:tcPr>
            <w:tcW w:w="3048" w:type="dxa"/>
            <w:shd w:val="clear" w:color="auto" w:fill="auto"/>
            <w:vAlign w:val="center"/>
          </w:tcPr>
          <w:p w14:paraId="236C1BC7" w14:textId="314DC96A" w:rsidR="0011471E" w:rsidRPr="00091664" w:rsidRDefault="00F57F9F">
            <w:pPr>
              <w:spacing w:after="60"/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20"/>
                <w:szCs w:val="20"/>
              </w:rPr>
              <w:t>     </w:t>
            </w:r>
            <w:r w:rsidR="0018632A" w:rsidRPr="0018632A">
              <w:rPr>
                <w:rFonts w:ascii="Century Gothic" w:eastAsia="Century Gothic" w:hAnsi="Century Gothic" w:cs="Century Gothic"/>
                <w:highlight w:val="lightGray"/>
              </w:rPr>
              <w:t>______</w:t>
            </w:r>
          </w:p>
        </w:tc>
      </w:tr>
      <w:tr w:rsidR="0011471E" w:rsidRPr="00091664" w14:paraId="43518688" w14:textId="77777777">
        <w:trPr>
          <w:trHeight w:val="567"/>
        </w:trPr>
        <w:tc>
          <w:tcPr>
            <w:tcW w:w="503" w:type="dxa"/>
            <w:shd w:val="clear" w:color="auto" w:fill="auto"/>
            <w:vAlign w:val="center"/>
          </w:tcPr>
          <w:p w14:paraId="10DF9C13" w14:textId="77777777" w:rsidR="0011471E" w:rsidRPr="00091664" w:rsidRDefault="00F57F9F" w:rsidP="00AE1D1F">
            <w:pPr>
              <w:spacing w:after="0" w:line="240" w:lineRule="auto"/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  <w:lastRenderedPageBreak/>
              <w:t>F</w:t>
            </w:r>
          </w:p>
        </w:tc>
        <w:tc>
          <w:tcPr>
            <w:tcW w:w="5979" w:type="dxa"/>
            <w:shd w:val="clear" w:color="auto" w:fill="auto"/>
            <w:vAlign w:val="center"/>
          </w:tcPr>
          <w:p w14:paraId="6D733C32" w14:textId="77777777" w:rsidR="0011471E" w:rsidRPr="00091664" w:rsidRDefault="00F57F9F" w:rsidP="00AE1D1F">
            <w:pPr>
              <w:spacing w:after="0" w:line="240" w:lineRule="auto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Cofinanziamento dei partner effettivi </w:t>
            </w:r>
            <w:r w:rsidRPr="00091664">
              <w:rPr>
                <w:rFonts w:ascii="Century Gothic" w:eastAsia="Century Gothic" w:hAnsi="Century Gothic" w:cs="Century Gothic"/>
                <w:sz w:val="20"/>
                <w:szCs w:val="20"/>
              </w:rPr>
              <w:t>(almeno 20% del costo totale ammissibile [F&gt;=20%*D]</w:t>
            </w:r>
          </w:p>
        </w:tc>
        <w:tc>
          <w:tcPr>
            <w:tcW w:w="3048" w:type="dxa"/>
            <w:shd w:val="clear" w:color="auto" w:fill="auto"/>
            <w:vAlign w:val="center"/>
          </w:tcPr>
          <w:p w14:paraId="78D94C50" w14:textId="1034A627" w:rsidR="0011471E" w:rsidRPr="00091664" w:rsidRDefault="00F57F9F">
            <w:pPr>
              <w:spacing w:after="60"/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  <w:r w:rsidRPr="00091664">
              <w:rPr>
                <w:rFonts w:ascii="Century Gothic" w:eastAsia="Century Gothic" w:hAnsi="Century Gothic" w:cs="Century Gothic"/>
                <w:sz w:val="20"/>
                <w:szCs w:val="20"/>
              </w:rPr>
              <w:t>     </w:t>
            </w:r>
            <w:r w:rsidR="0018632A" w:rsidRPr="0018632A">
              <w:rPr>
                <w:rFonts w:ascii="Century Gothic" w:eastAsia="Century Gothic" w:hAnsi="Century Gothic" w:cs="Century Gothic"/>
                <w:highlight w:val="lightGray"/>
              </w:rPr>
              <w:t>______</w:t>
            </w:r>
          </w:p>
        </w:tc>
      </w:tr>
    </w:tbl>
    <w:p w14:paraId="228DEA72" w14:textId="77777777" w:rsidR="0018632A" w:rsidRDefault="0018632A">
      <w:pPr>
        <w:rPr>
          <w:rFonts w:ascii="Century Gothic" w:eastAsia="Century Gothic" w:hAnsi="Century Gothic" w:cs="Century Gothic"/>
          <w:i/>
        </w:rPr>
      </w:pPr>
    </w:p>
    <w:p w14:paraId="6C088E78" w14:textId="4ED6D3F3" w:rsidR="0011471E" w:rsidRPr="00091664" w:rsidRDefault="00F57F9F">
      <w:pPr>
        <w:rPr>
          <w:rFonts w:ascii="Century Gothic" w:eastAsia="Century Gothic" w:hAnsi="Century Gothic" w:cs="Century Gothic"/>
          <w:i/>
        </w:rPr>
      </w:pPr>
      <w:r w:rsidRPr="00091664">
        <w:rPr>
          <w:rFonts w:ascii="Century Gothic" w:eastAsia="Century Gothic" w:hAnsi="Century Gothic" w:cs="Century Gothic"/>
          <w:i/>
        </w:rPr>
        <w:t>TABELLA 2 – Ripartizione del budget tra partner</w:t>
      </w:r>
    </w:p>
    <w:tbl>
      <w:tblPr>
        <w:tblStyle w:val="a0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1418"/>
        <w:gridCol w:w="1275"/>
        <w:gridCol w:w="1276"/>
        <w:gridCol w:w="1276"/>
        <w:gridCol w:w="1276"/>
        <w:gridCol w:w="1134"/>
      </w:tblGrid>
      <w:tr w:rsidR="0011471E" w:rsidRPr="00091664" w14:paraId="6E3E5700" w14:textId="77777777" w:rsidTr="007E4391">
        <w:trPr>
          <w:trHeight w:val="567"/>
        </w:trPr>
        <w:tc>
          <w:tcPr>
            <w:tcW w:w="1838" w:type="dxa"/>
            <w:shd w:val="clear" w:color="auto" w:fill="B3B3B3"/>
            <w:vAlign w:val="center"/>
          </w:tcPr>
          <w:p w14:paraId="1F4E7121" w14:textId="3964B30A" w:rsidR="0011471E" w:rsidRPr="00091664" w:rsidRDefault="00F57F9F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t>PARTNER</w:t>
            </w:r>
          </w:p>
        </w:tc>
        <w:tc>
          <w:tcPr>
            <w:tcW w:w="1418" w:type="dxa"/>
            <w:shd w:val="clear" w:color="auto" w:fill="B3B3B3"/>
            <w:vAlign w:val="bottom"/>
          </w:tcPr>
          <w:p w14:paraId="1F56C93F" w14:textId="77777777" w:rsidR="0011471E" w:rsidRPr="00091664" w:rsidRDefault="00F57F9F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t>COSTI DIRETTI PERSONALE</w:t>
            </w:r>
          </w:p>
          <w:p w14:paraId="5F732996" w14:textId="67354B57" w:rsidR="0011471E" w:rsidRPr="00091664" w:rsidRDefault="00F57F9F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t>(A)</w:t>
            </w:r>
          </w:p>
        </w:tc>
        <w:tc>
          <w:tcPr>
            <w:tcW w:w="1275" w:type="dxa"/>
            <w:shd w:val="clear" w:color="auto" w:fill="B3B3B3"/>
            <w:vAlign w:val="bottom"/>
          </w:tcPr>
          <w:p w14:paraId="600F4611" w14:textId="77777777" w:rsidR="0011471E" w:rsidRPr="00091664" w:rsidRDefault="0011471E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</w:p>
          <w:p w14:paraId="44FFED91" w14:textId="77777777" w:rsidR="0011471E" w:rsidRPr="00091664" w:rsidRDefault="00F57F9F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t>COSTI INDENNITA’</w:t>
            </w:r>
          </w:p>
          <w:p w14:paraId="2949A307" w14:textId="0298381A" w:rsidR="0011471E" w:rsidRPr="00091664" w:rsidRDefault="00F57F9F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t>(B)</w:t>
            </w:r>
          </w:p>
        </w:tc>
        <w:tc>
          <w:tcPr>
            <w:tcW w:w="1276" w:type="dxa"/>
            <w:shd w:val="clear" w:color="auto" w:fill="B3B3B3"/>
            <w:vAlign w:val="bottom"/>
          </w:tcPr>
          <w:p w14:paraId="090004BC" w14:textId="77777777" w:rsidR="0011471E" w:rsidRPr="00091664" w:rsidRDefault="0011471E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</w:p>
          <w:p w14:paraId="60C254D2" w14:textId="77777777" w:rsidR="0011471E" w:rsidRPr="00091664" w:rsidRDefault="00F57F9F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t>ALTRI COSTI</w:t>
            </w:r>
          </w:p>
          <w:p w14:paraId="1A3CE2CB" w14:textId="24ACFBB6" w:rsidR="0011471E" w:rsidRPr="00091664" w:rsidRDefault="00F57F9F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t>(C)</w:t>
            </w:r>
          </w:p>
        </w:tc>
        <w:tc>
          <w:tcPr>
            <w:tcW w:w="1276" w:type="dxa"/>
            <w:shd w:val="clear" w:color="auto" w:fill="B3B3B3"/>
            <w:vAlign w:val="bottom"/>
          </w:tcPr>
          <w:p w14:paraId="2CD54BCE" w14:textId="77777777" w:rsidR="0011471E" w:rsidRPr="00091664" w:rsidRDefault="00F57F9F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t>TOTALE</w:t>
            </w:r>
          </w:p>
          <w:p w14:paraId="0DC9F14F" w14:textId="77777777" w:rsidR="0011471E" w:rsidRPr="00091664" w:rsidRDefault="00F57F9F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t>COSTI AMMISSIBILI</w:t>
            </w:r>
          </w:p>
          <w:p w14:paraId="173B2484" w14:textId="77777777" w:rsidR="0011471E" w:rsidRPr="00091664" w:rsidRDefault="00F57F9F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t>(D)</w:t>
            </w:r>
          </w:p>
        </w:tc>
        <w:tc>
          <w:tcPr>
            <w:tcW w:w="1276" w:type="dxa"/>
            <w:shd w:val="clear" w:color="auto" w:fill="B3B3B3"/>
            <w:vAlign w:val="bottom"/>
          </w:tcPr>
          <w:p w14:paraId="52F49400" w14:textId="77777777" w:rsidR="0011471E" w:rsidRPr="00091664" w:rsidRDefault="00F57F9F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t>TOTALE</w:t>
            </w:r>
          </w:p>
          <w:p w14:paraId="0BDE98BF" w14:textId="77777777" w:rsidR="0011471E" w:rsidRPr="00091664" w:rsidRDefault="00F57F9F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t>CONTRIBUTO PUBBLICO</w:t>
            </w:r>
          </w:p>
          <w:p w14:paraId="75969B92" w14:textId="77777777" w:rsidR="0011471E" w:rsidRPr="00091664" w:rsidRDefault="00F57F9F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t>(E)</w:t>
            </w:r>
          </w:p>
        </w:tc>
        <w:tc>
          <w:tcPr>
            <w:tcW w:w="1134" w:type="dxa"/>
            <w:shd w:val="clear" w:color="auto" w:fill="B3B3B3"/>
            <w:vAlign w:val="bottom"/>
          </w:tcPr>
          <w:p w14:paraId="2DDB151E" w14:textId="1B414CCA" w:rsidR="0011471E" w:rsidRPr="00091664" w:rsidRDefault="00F57F9F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t>% RIPARTIZIONE TRA PARTNER</w:t>
            </w:r>
          </w:p>
          <w:p w14:paraId="48C5FB16" w14:textId="77777777" w:rsidR="0011471E" w:rsidRPr="00091664" w:rsidRDefault="00F57F9F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b/>
                <w:i/>
                <w:smallCaps/>
                <w:sz w:val="18"/>
                <w:szCs w:val="18"/>
              </w:rPr>
              <w:t>(F)</w:t>
            </w:r>
          </w:p>
        </w:tc>
      </w:tr>
      <w:tr w:rsidR="007E4391" w:rsidRPr="00091664" w14:paraId="64C5EEE0" w14:textId="77777777" w:rsidTr="0018632A">
        <w:trPr>
          <w:trHeight w:val="46"/>
        </w:trPr>
        <w:tc>
          <w:tcPr>
            <w:tcW w:w="1838" w:type="dxa"/>
            <w:shd w:val="clear" w:color="auto" w:fill="auto"/>
            <w:vAlign w:val="center"/>
          </w:tcPr>
          <w:p w14:paraId="689C9D4C" w14:textId="7218E27D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Partner 1</w:t>
            </w:r>
          </w:p>
        </w:tc>
        <w:tc>
          <w:tcPr>
            <w:tcW w:w="1418" w:type="dxa"/>
            <w:vAlign w:val="center"/>
          </w:tcPr>
          <w:p w14:paraId="5B4B6804" w14:textId="66AABA96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</w:p>
        </w:tc>
        <w:tc>
          <w:tcPr>
            <w:tcW w:w="1275" w:type="dxa"/>
            <w:vAlign w:val="center"/>
          </w:tcPr>
          <w:p w14:paraId="76E24182" w14:textId="7AD7C0DB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75217A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</w:p>
        </w:tc>
        <w:tc>
          <w:tcPr>
            <w:tcW w:w="1276" w:type="dxa"/>
            <w:vAlign w:val="center"/>
          </w:tcPr>
          <w:p w14:paraId="60F8132F" w14:textId="1B1AB6EF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59761B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</w:p>
        </w:tc>
        <w:tc>
          <w:tcPr>
            <w:tcW w:w="1276" w:type="dxa"/>
            <w:vAlign w:val="center"/>
          </w:tcPr>
          <w:p w14:paraId="2804CEC3" w14:textId="76D2737F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F11CEF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</w:p>
        </w:tc>
        <w:tc>
          <w:tcPr>
            <w:tcW w:w="1276" w:type="dxa"/>
            <w:vAlign w:val="center"/>
          </w:tcPr>
          <w:p w14:paraId="5B7CDCC4" w14:textId="43E60E70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3D61EB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</w:p>
        </w:tc>
        <w:tc>
          <w:tcPr>
            <w:tcW w:w="1134" w:type="dxa"/>
            <w:vAlign w:val="center"/>
          </w:tcPr>
          <w:p w14:paraId="602E2172" w14:textId="2D699B02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%</w:t>
            </w:r>
          </w:p>
        </w:tc>
      </w:tr>
      <w:tr w:rsidR="007E4391" w:rsidRPr="00091664" w14:paraId="24279C3B" w14:textId="77777777" w:rsidTr="0018632A">
        <w:trPr>
          <w:trHeight w:val="46"/>
        </w:trPr>
        <w:tc>
          <w:tcPr>
            <w:tcW w:w="1838" w:type="dxa"/>
            <w:shd w:val="clear" w:color="auto" w:fill="auto"/>
            <w:vAlign w:val="center"/>
          </w:tcPr>
          <w:p w14:paraId="1869E6C3" w14:textId="3FB5CF65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Partner 2</w:t>
            </w:r>
          </w:p>
        </w:tc>
        <w:tc>
          <w:tcPr>
            <w:tcW w:w="1418" w:type="dxa"/>
            <w:vAlign w:val="center"/>
          </w:tcPr>
          <w:p w14:paraId="31C68315" w14:textId="422EE628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</w:p>
        </w:tc>
        <w:tc>
          <w:tcPr>
            <w:tcW w:w="1275" w:type="dxa"/>
            <w:vAlign w:val="center"/>
          </w:tcPr>
          <w:p w14:paraId="279F97F8" w14:textId="420E8759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75217A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</w:p>
        </w:tc>
        <w:tc>
          <w:tcPr>
            <w:tcW w:w="1276" w:type="dxa"/>
            <w:vAlign w:val="center"/>
          </w:tcPr>
          <w:p w14:paraId="3095C8AE" w14:textId="6AE8BBD9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59761B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</w:p>
        </w:tc>
        <w:tc>
          <w:tcPr>
            <w:tcW w:w="1276" w:type="dxa"/>
            <w:vAlign w:val="center"/>
          </w:tcPr>
          <w:p w14:paraId="7D408EE7" w14:textId="02A5C77A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F11CEF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</w:p>
        </w:tc>
        <w:tc>
          <w:tcPr>
            <w:tcW w:w="1276" w:type="dxa"/>
            <w:vAlign w:val="center"/>
          </w:tcPr>
          <w:p w14:paraId="30B73000" w14:textId="6BC4B11B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3D61EB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</w:p>
        </w:tc>
        <w:tc>
          <w:tcPr>
            <w:tcW w:w="1134" w:type="dxa"/>
            <w:vAlign w:val="center"/>
          </w:tcPr>
          <w:p w14:paraId="7EB9420B" w14:textId="476C5D24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%</w:t>
            </w:r>
          </w:p>
        </w:tc>
      </w:tr>
      <w:tr w:rsidR="007E4391" w:rsidRPr="00091664" w14:paraId="03C05310" w14:textId="77777777" w:rsidTr="0018632A">
        <w:trPr>
          <w:trHeight w:val="46"/>
        </w:trPr>
        <w:tc>
          <w:tcPr>
            <w:tcW w:w="1838" w:type="dxa"/>
            <w:shd w:val="clear" w:color="auto" w:fill="auto"/>
            <w:vAlign w:val="center"/>
          </w:tcPr>
          <w:p w14:paraId="1EA13D35" w14:textId="3CE22471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Partner 3</w:t>
            </w:r>
          </w:p>
        </w:tc>
        <w:tc>
          <w:tcPr>
            <w:tcW w:w="1418" w:type="dxa"/>
            <w:vAlign w:val="center"/>
          </w:tcPr>
          <w:p w14:paraId="2AB5CF74" w14:textId="2805A60E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</w:p>
        </w:tc>
        <w:tc>
          <w:tcPr>
            <w:tcW w:w="1275" w:type="dxa"/>
            <w:vAlign w:val="center"/>
          </w:tcPr>
          <w:p w14:paraId="1BE46DA2" w14:textId="426B297D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75217A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</w:p>
        </w:tc>
        <w:tc>
          <w:tcPr>
            <w:tcW w:w="1276" w:type="dxa"/>
            <w:vAlign w:val="center"/>
          </w:tcPr>
          <w:p w14:paraId="254EA72F" w14:textId="7D7B698A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59761B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</w:p>
        </w:tc>
        <w:tc>
          <w:tcPr>
            <w:tcW w:w="1276" w:type="dxa"/>
            <w:vAlign w:val="center"/>
          </w:tcPr>
          <w:p w14:paraId="55708CEA" w14:textId="2CE23C02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F11CEF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</w:p>
        </w:tc>
        <w:tc>
          <w:tcPr>
            <w:tcW w:w="1276" w:type="dxa"/>
            <w:vAlign w:val="center"/>
          </w:tcPr>
          <w:p w14:paraId="59DADADA" w14:textId="73CB5184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3D61EB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</w:p>
        </w:tc>
        <w:tc>
          <w:tcPr>
            <w:tcW w:w="1134" w:type="dxa"/>
            <w:vAlign w:val="center"/>
          </w:tcPr>
          <w:p w14:paraId="3C0AC1F9" w14:textId="233DF783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%</w:t>
            </w:r>
          </w:p>
        </w:tc>
      </w:tr>
      <w:tr w:rsidR="007E4391" w:rsidRPr="00091664" w14:paraId="7484A97A" w14:textId="77777777" w:rsidTr="0018632A">
        <w:trPr>
          <w:trHeight w:val="46"/>
        </w:trPr>
        <w:tc>
          <w:tcPr>
            <w:tcW w:w="1838" w:type="dxa"/>
            <w:shd w:val="clear" w:color="auto" w:fill="auto"/>
            <w:vAlign w:val="center"/>
          </w:tcPr>
          <w:p w14:paraId="043F4BFB" w14:textId="4A9CD938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Partner 4</w:t>
            </w:r>
          </w:p>
        </w:tc>
        <w:tc>
          <w:tcPr>
            <w:tcW w:w="1418" w:type="dxa"/>
            <w:vAlign w:val="center"/>
          </w:tcPr>
          <w:p w14:paraId="0B529462" w14:textId="37F520F2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B758EE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</w:p>
        </w:tc>
        <w:tc>
          <w:tcPr>
            <w:tcW w:w="1275" w:type="dxa"/>
            <w:vAlign w:val="center"/>
          </w:tcPr>
          <w:p w14:paraId="7A132FEA" w14:textId="2423772E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75217A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</w:p>
        </w:tc>
        <w:tc>
          <w:tcPr>
            <w:tcW w:w="1276" w:type="dxa"/>
            <w:vAlign w:val="center"/>
          </w:tcPr>
          <w:p w14:paraId="4D222CAD" w14:textId="028CE120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59761B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</w:p>
        </w:tc>
        <w:tc>
          <w:tcPr>
            <w:tcW w:w="1276" w:type="dxa"/>
            <w:vAlign w:val="center"/>
          </w:tcPr>
          <w:p w14:paraId="3318CEAD" w14:textId="7E24E467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F11CEF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</w:p>
        </w:tc>
        <w:tc>
          <w:tcPr>
            <w:tcW w:w="1276" w:type="dxa"/>
            <w:vAlign w:val="center"/>
          </w:tcPr>
          <w:p w14:paraId="59BD96EA" w14:textId="5A0326C5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3D61EB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</w:p>
        </w:tc>
        <w:tc>
          <w:tcPr>
            <w:tcW w:w="1134" w:type="dxa"/>
            <w:vAlign w:val="center"/>
          </w:tcPr>
          <w:p w14:paraId="59538791" w14:textId="1B4D105E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%</w:t>
            </w:r>
          </w:p>
        </w:tc>
      </w:tr>
      <w:tr w:rsidR="007E4391" w:rsidRPr="00091664" w14:paraId="304699B5" w14:textId="77777777" w:rsidTr="0018632A">
        <w:trPr>
          <w:trHeight w:val="46"/>
        </w:trPr>
        <w:tc>
          <w:tcPr>
            <w:tcW w:w="1838" w:type="dxa"/>
            <w:shd w:val="clear" w:color="auto" w:fill="auto"/>
            <w:vAlign w:val="center"/>
          </w:tcPr>
          <w:p w14:paraId="2066AB6D" w14:textId="7E460ED5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Partner 5</w:t>
            </w:r>
          </w:p>
        </w:tc>
        <w:tc>
          <w:tcPr>
            <w:tcW w:w="1418" w:type="dxa"/>
            <w:vAlign w:val="center"/>
          </w:tcPr>
          <w:p w14:paraId="1DCB430D" w14:textId="51FDC878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B758EE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</w:p>
        </w:tc>
        <w:tc>
          <w:tcPr>
            <w:tcW w:w="1275" w:type="dxa"/>
            <w:vAlign w:val="center"/>
          </w:tcPr>
          <w:p w14:paraId="19D80405" w14:textId="7F9FE038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75217A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</w:p>
        </w:tc>
        <w:tc>
          <w:tcPr>
            <w:tcW w:w="1276" w:type="dxa"/>
            <w:vAlign w:val="center"/>
          </w:tcPr>
          <w:p w14:paraId="0F1EF36F" w14:textId="71A54431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59761B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</w:p>
        </w:tc>
        <w:tc>
          <w:tcPr>
            <w:tcW w:w="1276" w:type="dxa"/>
            <w:vAlign w:val="center"/>
          </w:tcPr>
          <w:p w14:paraId="316DA4F8" w14:textId="685B45CB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F11CEF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</w:p>
        </w:tc>
        <w:tc>
          <w:tcPr>
            <w:tcW w:w="1276" w:type="dxa"/>
            <w:vAlign w:val="center"/>
          </w:tcPr>
          <w:p w14:paraId="565E880C" w14:textId="45F32A1C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3D61EB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</w:p>
        </w:tc>
        <w:tc>
          <w:tcPr>
            <w:tcW w:w="1134" w:type="dxa"/>
            <w:vAlign w:val="center"/>
          </w:tcPr>
          <w:p w14:paraId="039618EB" w14:textId="7679AD54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%</w:t>
            </w:r>
          </w:p>
        </w:tc>
      </w:tr>
      <w:tr w:rsidR="007E4391" w:rsidRPr="00091664" w14:paraId="2C09C390" w14:textId="77777777" w:rsidTr="007E4391">
        <w:trPr>
          <w:trHeight w:val="567"/>
        </w:trPr>
        <w:tc>
          <w:tcPr>
            <w:tcW w:w="1838" w:type="dxa"/>
            <w:shd w:val="clear" w:color="auto" w:fill="auto"/>
            <w:vAlign w:val="center"/>
          </w:tcPr>
          <w:p w14:paraId="1F838049" w14:textId="6494D7EE" w:rsidR="007E4391" w:rsidRPr="0018632A" w:rsidRDefault="0018632A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18632A">
              <w:rPr>
                <w:rFonts w:ascii="Century Gothic" w:eastAsia="Century Gothic" w:hAnsi="Century Gothic" w:cs="Century Gothic"/>
                <w:sz w:val="18"/>
                <w:szCs w:val="18"/>
              </w:rPr>
              <w:t>Altri partner</w:t>
            </w:r>
          </w:p>
        </w:tc>
        <w:tc>
          <w:tcPr>
            <w:tcW w:w="1418" w:type="dxa"/>
            <w:vAlign w:val="center"/>
          </w:tcPr>
          <w:p w14:paraId="12DD2798" w14:textId="1000744B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B758EE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</w:p>
        </w:tc>
        <w:tc>
          <w:tcPr>
            <w:tcW w:w="1275" w:type="dxa"/>
            <w:vAlign w:val="center"/>
          </w:tcPr>
          <w:p w14:paraId="4944B91A" w14:textId="3369D39C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75217A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</w:p>
        </w:tc>
        <w:tc>
          <w:tcPr>
            <w:tcW w:w="1276" w:type="dxa"/>
            <w:vAlign w:val="center"/>
          </w:tcPr>
          <w:p w14:paraId="6C7DEDD7" w14:textId="6C35F526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59761B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</w:p>
        </w:tc>
        <w:tc>
          <w:tcPr>
            <w:tcW w:w="1276" w:type="dxa"/>
            <w:vAlign w:val="center"/>
          </w:tcPr>
          <w:p w14:paraId="361A3150" w14:textId="109158B0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F11CEF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</w:p>
        </w:tc>
        <w:tc>
          <w:tcPr>
            <w:tcW w:w="1276" w:type="dxa"/>
            <w:vAlign w:val="center"/>
          </w:tcPr>
          <w:p w14:paraId="25E2AC98" w14:textId="1CA34625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3D61EB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</w:p>
        </w:tc>
        <w:tc>
          <w:tcPr>
            <w:tcW w:w="1134" w:type="dxa"/>
            <w:vAlign w:val="center"/>
          </w:tcPr>
          <w:p w14:paraId="04041798" w14:textId="2AA260A1" w:rsidR="007E4391" w:rsidRPr="00091664" w:rsidRDefault="0018632A" w:rsidP="0018632A">
            <w:pPr>
              <w:spacing w:after="0" w:line="240" w:lineRule="auto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        </w:t>
            </w:r>
            <w:r w:rsidR="007E4391">
              <w:rPr>
                <w:rFonts w:ascii="Century Gothic" w:eastAsia="Century Gothic" w:hAnsi="Century Gothic" w:cs="Century Gothic"/>
                <w:sz w:val="18"/>
                <w:szCs w:val="18"/>
              </w:rPr>
              <w:t>%</w:t>
            </w:r>
          </w:p>
        </w:tc>
      </w:tr>
      <w:tr w:rsidR="007E4391" w:rsidRPr="00091664" w14:paraId="3D991E72" w14:textId="77777777" w:rsidTr="0018632A">
        <w:trPr>
          <w:trHeight w:val="46"/>
        </w:trPr>
        <w:tc>
          <w:tcPr>
            <w:tcW w:w="1838" w:type="dxa"/>
            <w:shd w:val="clear" w:color="auto" w:fill="auto"/>
            <w:vAlign w:val="center"/>
          </w:tcPr>
          <w:p w14:paraId="0DA03EA3" w14:textId="3D2CA5E5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091664">
              <w:rPr>
                <w:rFonts w:ascii="Century Gothic" w:eastAsia="Century Gothic" w:hAnsi="Century Gothic" w:cs="Century Gothic"/>
                <w:sz w:val="18"/>
                <w:szCs w:val="18"/>
              </w:rPr>
              <w:t>Totale costi ammissibili</w:t>
            </w:r>
          </w:p>
        </w:tc>
        <w:tc>
          <w:tcPr>
            <w:tcW w:w="1418" w:type="dxa"/>
            <w:vAlign w:val="center"/>
          </w:tcPr>
          <w:p w14:paraId="578FA617" w14:textId="7C7A2CC5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</w:pPr>
            <w:r w:rsidRPr="00B758EE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</w:p>
        </w:tc>
        <w:tc>
          <w:tcPr>
            <w:tcW w:w="1275" w:type="dxa"/>
            <w:vAlign w:val="center"/>
          </w:tcPr>
          <w:p w14:paraId="3CE3A702" w14:textId="7DE7C689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75217A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</w:p>
        </w:tc>
        <w:tc>
          <w:tcPr>
            <w:tcW w:w="1276" w:type="dxa"/>
            <w:vAlign w:val="center"/>
          </w:tcPr>
          <w:p w14:paraId="048ACBBA" w14:textId="6D0AB28E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59761B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</w:p>
        </w:tc>
        <w:tc>
          <w:tcPr>
            <w:tcW w:w="1276" w:type="dxa"/>
            <w:vAlign w:val="center"/>
          </w:tcPr>
          <w:p w14:paraId="5BB6436F" w14:textId="3304068B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F11CEF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</w:p>
        </w:tc>
        <w:tc>
          <w:tcPr>
            <w:tcW w:w="1276" w:type="dxa"/>
            <w:vAlign w:val="center"/>
          </w:tcPr>
          <w:p w14:paraId="7A45E13F" w14:textId="3EC6C857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3D61EB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€</w:t>
            </w:r>
          </w:p>
        </w:tc>
        <w:tc>
          <w:tcPr>
            <w:tcW w:w="1134" w:type="dxa"/>
            <w:vAlign w:val="center"/>
          </w:tcPr>
          <w:p w14:paraId="65DF2B9D" w14:textId="539748DC" w:rsidR="007E4391" w:rsidRPr="00091664" w:rsidRDefault="007E4391" w:rsidP="0018632A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100%</w:t>
            </w:r>
          </w:p>
        </w:tc>
      </w:tr>
    </w:tbl>
    <w:p w14:paraId="3631D148" w14:textId="77777777" w:rsidR="0011471E" w:rsidRPr="00091664" w:rsidRDefault="0011471E">
      <w:pPr>
        <w:rPr>
          <w:rFonts w:ascii="Century Gothic" w:eastAsia="Century Gothic" w:hAnsi="Century Gothic" w:cs="Century Gothic"/>
        </w:rPr>
      </w:pPr>
    </w:p>
    <w:p w14:paraId="39510DB4" w14:textId="77777777" w:rsidR="0011471E" w:rsidRPr="00091664" w:rsidRDefault="00F57F9F">
      <w:pPr>
        <w:rPr>
          <w:rFonts w:ascii="Century Gothic" w:eastAsia="Century Gothic" w:hAnsi="Century Gothic" w:cs="Century Gothic"/>
          <w:i/>
        </w:rPr>
      </w:pPr>
      <w:r w:rsidRPr="00091664">
        <w:rPr>
          <w:rFonts w:ascii="Century Gothic" w:eastAsia="Century Gothic" w:hAnsi="Century Gothic" w:cs="Century Gothic"/>
          <w:i/>
        </w:rPr>
        <w:t>Articolo 5 Obblighi e impegni del Soggetto capofila</w:t>
      </w:r>
    </w:p>
    <w:p w14:paraId="7587931F" w14:textId="77777777" w:rsidR="0011471E" w:rsidRPr="00091664" w:rsidRDefault="00F57F9F">
      <w:pPr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 xml:space="preserve">Il Capofila è tenuto e si impegna a: </w:t>
      </w:r>
    </w:p>
    <w:p w14:paraId="6D23F934" w14:textId="77777777" w:rsidR="0011471E" w:rsidRPr="00091664" w:rsidRDefault="00F57F9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color w:val="000000"/>
        </w:rPr>
      </w:pPr>
      <w:r w:rsidRPr="00091664">
        <w:rPr>
          <w:rFonts w:ascii="Century Gothic" w:eastAsia="Century Gothic" w:hAnsi="Century Gothic" w:cs="Century Gothic"/>
          <w:color w:val="000000"/>
        </w:rPr>
        <w:t>[</w:t>
      </w:r>
      <w:r w:rsidR="00AE1D1F" w:rsidRPr="00091664">
        <w:rPr>
          <w:rFonts w:ascii="Century Gothic" w:eastAsia="Century Gothic" w:hAnsi="Century Gothic" w:cs="Century Gothic"/>
          <w:color w:val="000000"/>
        </w:rPr>
        <w:t xml:space="preserve">richiamare quanto previsto dell’Avviso e gli </w:t>
      </w:r>
      <w:r w:rsidRPr="00091664">
        <w:rPr>
          <w:rFonts w:ascii="Century Gothic" w:eastAsia="Century Gothic" w:hAnsi="Century Gothic" w:cs="Century Gothic"/>
          <w:color w:val="000000"/>
        </w:rPr>
        <w:t>Ulteriori impegni definiti dal partenariato]</w:t>
      </w:r>
    </w:p>
    <w:p w14:paraId="181C444B" w14:textId="77777777" w:rsidR="0011471E" w:rsidRPr="00091664" w:rsidRDefault="0011471E">
      <w:pPr>
        <w:rPr>
          <w:rFonts w:ascii="Century Gothic" w:eastAsia="Century Gothic" w:hAnsi="Century Gothic" w:cs="Century Gothic"/>
        </w:rPr>
      </w:pPr>
    </w:p>
    <w:p w14:paraId="0F74A33A" w14:textId="77777777" w:rsidR="0011471E" w:rsidRPr="00091664" w:rsidRDefault="00F57F9F">
      <w:pPr>
        <w:rPr>
          <w:rFonts w:ascii="Century Gothic" w:eastAsia="Century Gothic" w:hAnsi="Century Gothic" w:cs="Century Gothic"/>
          <w:i/>
        </w:rPr>
      </w:pPr>
      <w:r w:rsidRPr="00091664">
        <w:rPr>
          <w:rFonts w:ascii="Century Gothic" w:eastAsia="Century Gothic" w:hAnsi="Century Gothic" w:cs="Century Gothic"/>
          <w:i/>
        </w:rPr>
        <w:t>Articolo 6 Obblighi ed impegni dei partner di progetto</w:t>
      </w:r>
    </w:p>
    <w:p w14:paraId="08A6A178" w14:textId="77777777" w:rsidR="0011471E" w:rsidRPr="00091664" w:rsidRDefault="00F57F9F">
      <w:pPr>
        <w:spacing w:after="0" w:line="240" w:lineRule="auto"/>
        <w:rPr>
          <w:rFonts w:ascii="Century Gothic" w:eastAsia="Century Gothic" w:hAnsi="Century Gothic" w:cs="Century Gothic"/>
          <w:color w:val="000000"/>
        </w:rPr>
      </w:pPr>
      <w:r w:rsidRPr="00091664">
        <w:rPr>
          <w:rFonts w:ascii="Century Gothic" w:eastAsia="Century Gothic" w:hAnsi="Century Gothic" w:cs="Century Gothic"/>
          <w:color w:val="000000"/>
        </w:rPr>
        <w:t xml:space="preserve">I partner sono tenuti e si impegnano a: </w:t>
      </w:r>
    </w:p>
    <w:p w14:paraId="7B8D3150" w14:textId="77777777" w:rsidR="00AE1D1F" w:rsidRPr="00091664" w:rsidRDefault="00AE1D1F" w:rsidP="00AE1D1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color w:val="000000"/>
        </w:rPr>
      </w:pPr>
      <w:bookmarkStart w:id="4" w:name="_heading=h.ly7kl6sguvmh" w:colFirst="0" w:colLast="0"/>
      <w:bookmarkEnd w:id="4"/>
      <w:r w:rsidRPr="00091664">
        <w:rPr>
          <w:rFonts w:ascii="Century Gothic" w:eastAsia="Century Gothic" w:hAnsi="Century Gothic" w:cs="Century Gothic"/>
          <w:color w:val="000000"/>
        </w:rPr>
        <w:t>[richiamare quanto previsto dell’Avviso e gli Ulteriori impegni definiti dal partenariato]</w:t>
      </w:r>
    </w:p>
    <w:p w14:paraId="7B058195" w14:textId="77777777" w:rsidR="009E3EAB" w:rsidRDefault="009E3EAB">
      <w:pPr>
        <w:rPr>
          <w:rFonts w:ascii="Century Gothic" w:eastAsia="Century Gothic" w:hAnsi="Century Gothic" w:cs="Century Gothic"/>
          <w:i/>
        </w:rPr>
      </w:pPr>
    </w:p>
    <w:p w14:paraId="73E4655A" w14:textId="4B363E6C" w:rsidR="0011471E" w:rsidRPr="00091664" w:rsidRDefault="00F57F9F">
      <w:pPr>
        <w:rPr>
          <w:rFonts w:ascii="Century Gothic" w:eastAsia="Century Gothic" w:hAnsi="Century Gothic" w:cs="Century Gothic"/>
          <w:i/>
        </w:rPr>
      </w:pPr>
      <w:r w:rsidRPr="00091664">
        <w:rPr>
          <w:rFonts w:ascii="Century Gothic" w:eastAsia="Century Gothic" w:hAnsi="Century Gothic" w:cs="Century Gothic"/>
          <w:i/>
        </w:rPr>
        <w:t>Articolo 7 Informazione, pubblicità e utilizzo dei loghi</w:t>
      </w:r>
    </w:p>
    <w:p w14:paraId="1C111639" w14:textId="77777777" w:rsidR="0011471E" w:rsidRPr="00091664" w:rsidRDefault="00F57F9F">
      <w:pPr>
        <w:spacing w:after="0" w:line="240" w:lineRule="auto"/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 xml:space="preserve">Il Soggetto capofila e i partner del progetto devono attenersi alle vigenti disposizioni europee in tema di informazione e pubblicità di cui all’art. 50 e Allegato IX del Regolamento (UE) 2021/1060. </w:t>
      </w:r>
    </w:p>
    <w:p w14:paraId="568E4B2B" w14:textId="77777777" w:rsidR="0011471E" w:rsidRPr="00091664" w:rsidRDefault="00F57F9F">
      <w:pPr>
        <w:spacing w:after="0" w:line="240" w:lineRule="auto"/>
        <w:jc w:val="both"/>
        <w:rPr>
          <w:rFonts w:ascii="Century Gothic" w:eastAsia="Century Gothic" w:hAnsi="Century Gothic" w:cs="Century Gothic"/>
          <w:i/>
        </w:rPr>
      </w:pPr>
      <w:r w:rsidRPr="00091664">
        <w:rPr>
          <w:rFonts w:ascii="Century Gothic" w:eastAsia="Century Gothic" w:hAnsi="Century Gothic" w:cs="Century Gothic"/>
        </w:rPr>
        <w:t xml:space="preserve">Per il corretto adempimento di tutti gli obblighi in materia di informazione e comunicazione, i beneficiari sono tenuti ad attenersi alle indicazioni per la pubblicità e la comunicazione degli interventi finanziati dal PR FSE+ 2021-2027 contenute nelle “Brand Guidelines FSE+ 2021-2027” approvate da Regione Lombardia con Decreto n. 15176 del 24/10/2022 in adempimento alle disposizioni regolamentari in materia e al documento ‘Coesione Italia 2021-2027. Brand book. Linee guida 1.0’ adottato a luglio 2022 dal Dipartimento per le politiche di coesione della Presidenza del Consiglio dei Ministri. Ulteriori strumenti aggiornati potranno essere messi a disposizione da Regione Lombardia attraverso la pubblicazione sul sito regionale della programmazione europea </w:t>
      </w:r>
      <w:hyperlink r:id="rId8">
        <w:r w:rsidR="0011471E" w:rsidRPr="00091664">
          <w:rPr>
            <w:rFonts w:ascii="Century Gothic" w:eastAsia="Century Gothic" w:hAnsi="Century Gothic" w:cs="Century Gothic"/>
            <w:u w:val="single"/>
          </w:rPr>
          <w:t>www.fse.regione.lombardia.it</w:t>
        </w:r>
      </w:hyperlink>
      <w:r w:rsidRPr="00091664">
        <w:rPr>
          <w:rFonts w:ascii="Century Gothic" w:eastAsia="Century Gothic" w:hAnsi="Century Gothic" w:cs="Century Gothic"/>
          <w:u w:val="single"/>
        </w:rPr>
        <w:t>.</w:t>
      </w:r>
    </w:p>
    <w:p w14:paraId="2BE68EE2" w14:textId="77777777" w:rsidR="0011471E" w:rsidRPr="00091664" w:rsidRDefault="00F57F9F">
      <w:pPr>
        <w:spacing w:after="0" w:line="240" w:lineRule="auto"/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>In particolare, tra i diversi adempimenti previsti dai regolamenti europei, si richiama l’obbligo per i beneficiari di assicurare che:</w:t>
      </w:r>
    </w:p>
    <w:p w14:paraId="47043AE9" w14:textId="77777777" w:rsidR="0011471E" w:rsidRPr="00091664" w:rsidRDefault="00F57F9F">
      <w:pPr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lastRenderedPageBreak/>
        <w:t xml:space="preserve">venga esposto in un luogo facilmente visibile al pubblico almeno un poster di misura non inferiore a un formato A3 o un display elettronico equivalente recante informazioni sull’operazione che evidenzino il sostegno ricevuto dai fondi e gli elementi caratterizzanti la comunicazione (logo nazionale della politica di coesione 2021-2027, l’emblema dell’Unione accanto alla dichiarazione “cofinanziato dall’Unione europea”, l’emblema della Repubblica Italiana e il marchio di Regione Lombardia); </w:t>
      </w:r>
    </w:p>
    <w:p w14:paraId="0854C913" w14:textId="77777777" w:rsidR="0011471E" w:rsidRPr="00091664" w:rsidRDefault="00F57F9F">
      <w:pPr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>i partecipanti siano stati informati in merito al sostegno del FSE+ per la realizzazione dell’intervento (ad esempio, apponendo nei documenti diretti ai destinatari un’informativa relativa al fatto che “l’intervento è realizzato nell’ambito delle iniziative promosse nel quadro della Politica di Coesione 2021-2027 ed in particolare del Programma Regionale cofinanziato dal Fondo Sociale Europeo Plus”);</w:t>
      </w:r>
    </w:p>
    <w:p w14:paraId="37B29BDE" w14:textId="77777777" w:rsidR="0011471E" w:rsidRPr="00091664" w:rsidRDefault="00F57F9F">
      <w:pPr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 xml:space="preserve">qualsiasi documento diretto al pubblico (ad esempio pubblicazioni, materiali comunicativi di disseminazione dei risultati di progetto o di pubblicizzazione di eventi) oppure ai partecipanti (ad esempio i certificati di frequenza, gli attestati, materiale didattico, registri ed elenchi presenze) contenga, oltre ai loghi previsti dal </w:t>
      </w:r>
      <w:proofErr w:type="spellStart"/>
      <w:r w:rsidRPr="00091664">
        <w:rPr>
          <w:rFonts w:ascii="Century Gothic" w:eastAsia="Century Gothic" w:hAnsi="Century Gothic" w:cs="Century Gothic"/>
        </w:rPr>
        <w:t>brandbook</w:t>
      </w:r>
      <w:proofErr w:type="spellEnd"/>
      <w:r w:rsidRPr="00091664">
        <w:rPr>
          <w:rFonts w:ascii="Century Gothic" w:eastAsia="Century Gothic" w:hAnsi="Century Gothic" w:cs="Century Gothic"/>
        </w:rPr>
        <w:t xml:space="preserve">, anche una dichiarazione da cui risulti che il programma operativo è stato finanziato dal FSE+ (ad esempio, “L’intervento………………….è realizzato nell’ambito delle iniziative promosse nel quadro della Politica di Coesione 2021-2027 ed in particolare del Programma Regionale cofinanziato dal Fondo Sociale Europeo Plus. Per maggiori informazioni </w:t>
      </w:r>
      <w:hyperlink r:id="rId9">
        <w:r w:rsidR="0011471E" w:rsidRPr="00091664">
          <w:rPr>
            <w:rFonts w:ascii="Century Gothic" w:eastAsia="Century Gothic" w:hAnsi="Century Gothic" w:cs="Century Gothic"/>
          </w:rPr>
          <w:t>www.fse.regione.lombardia.it</w:t>
        </w:r>
      </w:hyperlink>
      <w:r w:rsidRPr="00091664">
        <w:rPr>
          <w:rFonts w:ascii="Century Gothic" w:eastAsia="Century Gothic" w:hAnsi="Century Gothic" w:cs="Century Gothic"/>
        </w:rPr>
        <w:t>”);</w:t>
      </w:r>
    </w:p>
    <w:p w14:paraId="5A1275CE" w14:textId="77777777" w:rsidR="0011471E" w:rsidRPr="00091664" w:rsidRDefault="00F57F9F">
      <w:pPr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>che sia fornita sul sito web, ove tale sito esista, e sui siti di social media ufficiali una breve descrizione dell’operazione, in proporzione al livello del sostegno, compresi le finalità e i risultati, ed evidenzia il sostegno finanziario ricevuto dall’Unione attraverso l’utilizzo degli elementi caratterizzanti la comunicazione (logo nazionale della politica di coesione 2021-2027, l’emblema dell’Unione accanto alla dichiarazione “cofinanziato dall’Unione europea”, l’emblema della Repubblica Italiana e il marchio di Regione Lombardia).</w:t>
      </w:r>
    </w:p>
    <w:p w14:paraId="3D23113D" w14:textId="77777777" w:rsidR="009E3EAB" w:rsidRDefault="009E3EAB">
      <w:pPr>
        <w:rPr>
          <w:rFonts w:ascii="Century Gothic" w:eastAsia="Century Gothic" w:hAnsi="Century Gothic" w:cs="Century Gothic"/>
          <w:i/>
        </w:rPr>
      </w:pPr>
    </w:p>
    <w:p w14:paraId="1AECB6E2" w14:textId="05592AA1" w:rsidR="0011471E" w:rsidRPr="00091664" w:rsidRDefault="00F57F9F">
      <w:pPr>
        <w:rPr>
          <w:rFonts w:ascii="Century Gothic" w:eastAsia="Century Gothic" w:hAnsi="Century Gothic" w:cs="Century Gothic"/>
          <w:i/>
        </w:rPr>
      </w:pPr>
      <w:r w:rsidRPr="00091664">
        <w:rPr>
          <w:rFonts w:ascii="Century Gothic" w:eastAsia="Century Gothic" w:hAnsi="Century Gothic" w:cs="Century Gothic"/>
          <w:i/>
        </w:rPr>
        <w:t>Articolo 8 Modifiche del progetto</w:t>
      </w:r>
    </w:p>
    <w:p w14:paraId="0630CD8D" w14:textId="77777777" w:rsidR="0011471E" w:rsidRPr="00091664" w:rsidRDefault="00F57F9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rFonts w:ascii="Century Gothic" w:eastAsia="Century Gothic" w:hAnsi="Century Gothic" w:cs="Century Gothic"/>
          <w:color w:val="000000"/>
        </w:rPr>
      </w:pPr>
      <w:r w:rsidRPr="00091664">
        <w:rPr>
          <w:rFonts w:ascii="Century Gothic" w:eastAsia="Century Gothic" w:hAnsi="Century Gothic" w:cs="Century Gothic"/>
          <w:color w:val="000000"/>
        </w:rPr>
        <w:t>La procedura per la richiesta di modifiche del progetto è descritta nelle Indicazioni Operative per la gestione e la rendicontazione dei progetti.</w:t>
      </w:r>
    </w:p>
    <w:p w14:paraId="194A5EB6" w14:textId="77777777" w:rsidR="0011471E" w:rsidRPr="00091664" w:rsidRDefault="00F57F9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rFonts w:ascii="Century Gothic" w:eastAsia="Century Gothic" w:hAnsi="Century Gothic" w:cs="Century Gothic"/>
          <w:color w:val="000000"/>
        </w:rPr>
      </w:pPr>
      <w:r w:rsidRPr="00091664">
        <w:rPr>
          <w:rFonts w:ascii="Century Gothic" w:eastAsia="Century Gothic" w:hAnsi="Century Gothic" w:cs="Century Gothic"/>
          <w:color w:val="000000"/>
        </w:rPr>
        <w:t>Il partenariato decide</w:t>
      </w:r>
      <w:r w:rsidR="00AE1D1F" w:rsidRPr="00091664">
        <w:rPr>
          <w:rFonts w:ascii="Century Gothic" w:eastAsia="Century Gothic" w:hAnsi="Century Gothic" w:cs="Century Gothic"/>
          <w:color w:val="000000"/>
        </w:rPr>
        <w:t xml:space="preserve"> di comune accordo</w:t>
      </w:r>
      <w:r w:rsidRPr="00091664">
        <w:rPr>
          <w:rFonts w:ascii="Century Gothic" w:eastAsia="Century Gothic" w:hAnsi="Century Gothic" w:cs="Century Gothic"/>
          <w:color w:val="000000"/>
        </w:rPr>
        <w:t xml:space="preserve"> circa le modifiche da sottoporre a Regione Lombardia.</w:t>
      </w:r>
    </w:p>
    <w:p w14:paraId="55202057" w14:textId="77777777" w:rsidR="0011471E" w:rsidRPr="00091664" w:rsidRDefault="00F57F9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rFonts w:ascii="Century Gothic" w:eastAsia="Century Gothic" w:hAnsi="Century Gothic" w:cs="Century Gothic"/>
          <w:color w:val="000000"/>
        </w:rPr>
      </w:pPr>
      <w:r w:rsidRPr="00091664">
        <w:rPr>
          <w:rFonts w:ascii="Century Gothic" w:eastAsia="Century Gothic" w:hAnsi="Century Gothic" w:cs="Century Gothic"/>
          <w:color w:val="000000"/>
        </w:rPr>
        <w:t>Il Soggetto capofila è responsabile di trasmettere a Regione Lombardia la richiesta di modifica del progetto e di informare i partener dell’esito della valutazione.</w:t>
      </w:r>
    </w:p>
    <w:p w14:paraId="4C859A99" w14:textId="77777777" w:rsidR="0011471E" w:rsidRPr="00091664" w:rsidRDefault="00F57F9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Century Gothic" w:eastAsia="Century Gothic" w:hAnsi="Century Gothic" w:cs="Century Gothic"/>
          <w:color w:val="000000"/>
        </w:rPr>
      </w:pPr>
      <w:r w:rsidRPr="00091664">
        <w:rPr>
          <w:rFonts w:ascii="Century Gothic" w:eastAsia="Century Gothic" w:hAnsi="Century Gothic" w:cs="Century Gothic"/>
          <w:color w:val="000000"/>
        </w:rPr>
        <w:t xml:space="preserve">Il Soggetto capofila è responsabile di notificare tempestivamente a Regione Lombardia eventuali modifiche alla composizione del partenariato (sia in caso di soggetti rinunciatari che di nuovi subentranti) che dovessero intervenire successivamente all’approvazione del progetto. </w:t>
      </w:r>
    </w:p>
    <w:p w14:paraId="3C88B620" w14:textId="77777777" w:rsidR="0011471E" w:rsidRPr="00091664" w:rsidRDefault="0011471E">
      <w:pPr>
        <w:rPr>
          <w:rFonts w:ascii="Century Gothic" w:eastAsia="Century Gothic" w:hAnsi="Century Gothic" w:cs="Century Gothic"/>
          <w:i/>
        </w:rPr>
      </w:pPr>
    </w:p>
    <w:p w14:paraId="63BFBB98" w14:textId="77777777" w:rsidR="0011471E" w:rsidRPr="00091664" w:rsidRDefault="00F57F9F">
      <w:pPr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  <w:i/>
        </w:rPr>
        <w:t>Articolo 9 Coordinamento del partenariato</w:t>
      </w:r>
    </w:p>
    <w:p w14:paraId="4D8CAB7B" w14:textId="77777777" w:rsidR="0011471E" w:rsidRPr="00091664" w:rsidRDefault="00F57F9F">
      <w:pPr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>[indicazioni definite dal partenariato]</w:t>
      </w:r>
    </w:p>
    <w:p w14:paraId="289B71CA" w14:textId="77777777" w:rsidR="0011471E" w:rsidRPr="00091664" w:rsidRDefault="00F57F9F">
      <w:pPr>
        <w:rPr>
          <w:rFonts w:ascii="Century Gothic" w:eastAsia="Century Gothic" w:hAnsi="Century Gothic" w:cs="Century Gothic"/>
          <w:i/>
        </w:rPr>
      </w:pPr>
      <w:r w:rsidRPr="00091664">
        <w:rPr>
          <w:rFonts w:ascii="Century Gothic" w:eastAsia="Century Gothic" w:hAnsi="Century Gothic" w:cs="Century Gothic"/>
          <w:i/>
        </w:rPr>
        <w:t xml:space="preserve">Articolo 10 Flussi finanziari tra i soggetti </w:t>
      </w:r>
    </w:p>
    <w:p w14:paraId="6E691FA2" w14:textId="77777777" w:rsidR="0011471E" w:rsidRPr="00091664" w:rsidRDefault="00F57F9F">
      <w:pPr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>[indicazioni definite dal partenariato]</w:t>
      </w:r>
    </w:p>
    <w:p w14:paraId="51EF6E1B" w14:textId="77777777" w:rsidR="0011471E" w:rsidRPr="00091664" w:rsidRDefault="00F57F9F">
      <w:pPr>
        <w:rPr>
          <w:rFonts w:ascii="Century Gothic" w:eastAsia="Century Gothic" w:hAnsi="Century Gothic" w:cs="Century Gothic"/>
          <w:i/>
        </w:rPr>
      </w:pPr>
      <w:r w:rsidRPr="00091664">
        <w:rPr>
          <w:rFonts w:ascii="Century Gothic" w:eastAsia="Century Gothic" w:hAnsi="Century Gothic" w:cs="Century Gothic"/>
          <w:i/>
        </w:rPr>
        <w:lastRenderedPageBreak/>
        <w:t>Articolo 11 Comunicazione tra i partner</w:t>
      </w:r>
    </w:p>
    <w:p w14:paraId="695FDD25" w14:textId="77777777" w:rsidR="0011471E" w:rsidRPr="00091664" w:rsidRDefault="00F57F9F">
      <w:pPr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>[indicazioni definite dal partenariato]</w:t>
      </w:r>
    </w:p>
    <w:p w14:paraId="1DB3BE64" w14:textId="77777777" w:rsidR="0011471E" w:rsidRPr="00091664" w:rsidRDefault="00F57F9F">
      <w:pPr>
        <w:rPr>
          <w:rFonts w:ascii="Century Gothic" w:eastAsia="Century Gothic" w:hAnsi="Century Gothic" w:cs="Century Gothic"/>
          <w:i/>
        </w:rPr>
      </w:pPr>
      <w:r w:rsidRPr="00091664">
        <w:rPr>
          <w:rFonts w:ascii="Century Gothic" w:eastAsia="Century Gothic" w:hAnsi="Century Gothic" w:cs="Century Gothic"/>
          <w:i/>
        </w:rPr>
        <w:t>Articolo 12-XXX</w:t>
      </w:r>
    </w:p>
    <w:p w14:paraId="139BD607" w14:textId="77777777" w:rsidR="0011471E" w:rsidRPr="00091664" w:rsidRDefault="00F57F9F">
      <w:pPr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>Altri aspetti oggetto di regolamentazione tra i partner</w:t>
      </w:r>
    </w:p>
    <w:p w14:paraId="5C6E79E5" w14:textId="77777777" w:rsidR="0011471E" w:rsidRPr="00091664" w:rsidRDefault="0011471E">
      <w:pPr>
        <w:rPr>
          <w:rFonts w:ascii="Century Gothic" w:eastAsia="Century Gothic" w:hAnsi="Century Gothic" w:cs="Century Gothic"/>
        </w:rPr>
      </w:pPr>
    </w:p>
    <w:p w14:paraId="15473E9B" w14:textId="77777777" w:rsidR="0011471E" w:rsidRPr="00091664" w:rsidRDefault="0011471E">
      <w:pPr>
        <w:rPr>
          <w:rFonts w:ascii="Century Gothic" w:eastAsia="Century Gothic" w:hAnsi="Century Gothic" w:cs="Century Gothic"/>
        </w:rPr>
      </w:pPr>
    </w:p>
    <w:p w14:paraId="69396FD0" w14:textId="77777777" w:rsidR="0011471E" w:rsidRPr="00091664" w:rsidRDefault="00F57F9F">
      <w:pPr>
        <w:rPr>
          <w:rFonts w:ascii="Century Gothic" w:eastAsia="Century Gothic" w:hAnsi="Century Gothic" w:cs="Century Gothic"/>
        </w:rPr>
      </w:pPr>
      <w:r w:rsidRPr="00091664">
        <w:rPr>
          <w:rFonts w:ascii="Century Gothic" w:eastAsia="Century Gothic" w:hAnsi="Century Gothic" w:cs="Century Gothic"/>
        </w:rPr>
        <w:t>Firme</w:t>
      </w:r>
    </w:p>
    <w:tbl>
      <w:tblPr>
        <w:tblStyle w:val="a1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09"/>
        <w:gridCol w:w="3209"/>
        <w:gridCol w:w="3210"/>
      </w:tblGrid>
      <w:tr w:rsidR="0011471E" w:rsidRPr="00091664" w14:paraId="7C251E3C" w14:textId="77777777">
        <w:tc>
          <w:tcPr>
            <w:tcW w:w="3209" w:type="dxa"/>
          </w:tcPr>
          <w:p w14:paraId="5B835E8B" w14:textId="77777777" w:rsidR="0011471E" w:rsidRPr="00091664" w:rsidRDefault="00F57F9F">
            <w:pPr>
              <w:rPr>
                <w:rFonts w:ascii="Century Gothic" w:eastAsia="Century Gothic" w:hAnsi="Century Gothic" w:cs="Century Gothic"/>
              </w:rPr>
            </w:pPr>
            <w:r w:rsidRPr="00091664">
              <w:rPr>
                <w:rFonts w:ascii="Century Gothic" w:eastAsia="Century Gothic" w:hAnsi="Century Gothic" w:cs="Century Gothic"/>
              </w:rPr>
              <w:t>Soggetto Capofila […]</w:t>
            </w:r>
          </w:p>
        </w:tc>
        <w:tc>
          <w:tcPr>
            <w:tcW w:w="3209" w:type="dxa"/>
          </w:tcPr>
          <w:p w14:paraId="59CEEE7C" w14:textId="77777777" w:rsidR="0011471E" w:rsidRPr="00091664" w:rsidRDefault="00F57F9F">
            <w:pPr>
              <w:rPr>
                <w:rFonts w:ascii="Century Gothic" w:eastAsia="Century Gothic" w:hAnsi="Century Gothic" w:cs="Century Gothic"/>
              </w:rPr>
            </w:pPr>
            <w:r w:rsidRPr="00091664">
              <w:rPr>
                <w:rFonts w:ascii="Century Gothic" w:eastAsia="Century Gothic" w:hAnsi="Century Gothic" w:cs="Century Gothic"/>
              </w:rPr>
              <w:t>Firmatario […]</w:t>
            </w:r>
          </w:p>
        </w:tc>
        <w:tc>
          <w:tcPr>
            <w:tcW w:w="3210" w:type="dxa"/>
          </w:tcPr>
          <w:p w14:paraId="729FEBC7" w14:textId="77777777" w:rsidR="0011471E" w:rsidRPr="00091664" w:rsidRDefault="00F57F9F">
            <w:pPr>
              <w:rPr>
                <w:rFonts w:ascii="Century Gothic" w:eastAsia="Century Gothic" w:hAnsi="Century Gothic" w:cs="Century Gothic"/>
              </w:rPr>
            </w:pPr>
            <w:r w:rsidRPr="00091664">
              <w:rPr>
                <w:rFonts w:ascii="Century Gothic" w:eastAsia="Century Gothic" w:hAnsi="Century Gothic" w:cs="Century Gothic"/>
              </w:rPr>
              <w:t>Data</w:t>
            </w:r>
          </w:p>
        </w:tc>
      </w:tr>
      <w:tr w:rsidR="0011471E" w:rsidRPr="00091664" w14:paraId="1662A500" w14:textId="77777777">
        <w:tc>
          <w:tcPr>
            <w:tcW w:w="3209" w:type="dxa"/>
          </w:tcPr>
          <w:p w14:paraId="3705E832" w14:textId="77777777" w:rsidR="0011471E" w:rsidRPr="00091664" w:rsidRDefault="00F57F9F">
            <w:pPr>
              <w:rPr>
                <w:rFonts w:ascii="Century Gothic" w:eastAsia="Century Gothic" w:hAnsi="Century Gothic" w:cs="Century Gothic"/>
              </w:rPr>
            </w:pPr>
            <w:r w:rsidRPr="00091664">
              <w:rPr>
                <w:rFonts w:ascii="Century Gothic" w:eastAsia="Century Gothic" w:hAnsi="Century Gothic" w:cs="Century Gothic"/>
              </w:rPr>
              <w:t>Partner […]</w:t>
            </w:r>
          </w:p>
        </w:tc>
        <w:tc>
          <w:tcPr>
            <w:tcW w:w="3209" w:type="dxa"/>
          </w:tcPr>
          <w:p w14:paraId="78A99E80" w14:textId="77777777" w:rsidR="0011471E" w:rsidRPr="00091664" w:rsidRDefault="00F57F9F">
            <w:pPr>
              <w:rPr>
                <w:rFonts w:ascii="Century Gothic" w:eastAsia="Century Gothic" w:hAnsi="Century Gothic" w:cs="Century Gothic"/>
              </w:rPr>
            </w:pPr>
            <w:r w:rsidRPr="00091664">
              <w:rPr>
                <w:rFonts w:ascii="Century Gothic" w:eastAsia="Century Gothic" w:hAnsi="Century Gothic" w:cs="Century Gothic"/>
              </w:rPr>
              <w:t>Firmatario […]</w:t>
            </w:r>
          </w:p>
        </w:tc>
        <w:tc>
          <w:tcPr>
            <w:tcW w:w="3210" w:type="dxa"/>
          </w:tcPr>
          <w:p w14:paraId="1E329AA0" w14:textId="77777777" w:rsidR="0011471E" w:rsidRPr="00091664" w:rsidRDefault="00F57F9F">
            <w:pPr>
              <w:rPr>
                <w:rFonts w:ascii="Century Gothic" w:eastAsia="Century Gothic" w:hAnsi="Century Gothic" w:cs="Century Gothic"/>
              </w:rPr>
            </w:pPr>
            <w:r w:rsidRPr="00091664">
              <w:rPr>
                <w:rFonts w:ascii="Century Gothic" w:eastAsia="Century Gothic" w:hAnsi="Century Gothic" w:cs="Century Gothic"/>
              </w:rPr>
              <w:t>Data</w:t>
            </w:r>
          </w:p>
        </w:tc>
      </w:tr>
      <w:tr w:rsidR="0011471E" w:rsidRPr="00091664" w14:paraId="228C23FF" w14:textId="77777777">
        <w:tc>
          <w:tcPr>
            <w:tcW w:w="3209" w:type="dxa"/>
          </w:tcPr>
          <w:p w14:paraId="61609F4E" w14:textId="77777777" w:rsidR="0011471E" w:rsidRPr="00091664" w:rsidRDefault="00F57F9F">
            <w:pPr>
              <w:rPr>
                <w:rFonts w:ascii="Century Gothic" w:eastAsia="Century Gothic" w:hAnsi="Century Gothic" w:cs="Century Gothic"/>
              </w:rPr>
            </w:pPr>
            <w:r w:rsidRPr="00091664">
              <w:rPr>
                <w:rFonts w:ascii="Century Gothic" w:eastAsia="Century Gothic" w:hAnsi="Century Gothic" w:cs="Century Gothic"/>
              </w:rPr>
              <w:t>Partner […]</w:t>
            </w:r>
          </w:p>
        </w:tc>
        <w:tc>
          <w:tcPr>
            <w:tcW w:w="3209" w:type="dxa"/>
          </w:tcPr>
          <w:p w14:paraId="52CC56EA" w14:textId="77777777" w:rsidR="0011471E" w:rsidRPr="00091664" w:rsidRDefault="00F57F9F">
            <w:pPr>
              <w:rPr>
                <w:rFonts w:ascii="Century Gothic" w:eastAsia="Century Gothic" w:hAnsi="Century Gothic" w:cs="Century Gothic"/>
              </w:rPr>
            </w:pPr>
            <w:r w:rsidRPr="00091664">
              <w:rPr>
                <w:rFonts w:ascii="Century Gothic" w:eastAsia="Century Gothic" w:hAnsi="Century Gothic" w:cs="Century Gothic"/>
              </w:rPr>
              <w:t>Firmatario […]</w:t>
            </w:r>
          </w:p>
        </w:tc>
        <w:tc>
          <w:tcPr>
            <w:tcW w:w="3210" w:type="dxa"/>
          </w:tcPr>
          <w:p w14:paraId="042F3836" w14:textId="77777777" w:rsidR="0011471E" w:rsidRPr="00091664" w:rsidRDefault="00F57F9F">
            <w:pPr>
              <w:rPr>
                <w:rFonts w:ascii="Century Gothic" w:eastAsia="Century Gothic" w:hAnsi="Century Gothic" w:cs="Century Gothic"/>
              </w:rPr>
            </w:pPr>
            <w:r w:rsidRPr="00091664">
              <w:rPr>
                <w:rFonts w:ascii="Century Gothic" w:eastAsia="Century Gothic" w:hAnsi="Century Gothic" w:cs="Century Gothic"/>
              </w:rPr>
              <w:t>Data</w:t>
            </w:r>
          </w:p>
        </w:tc>
      </w:tr>
      <w:tr w:rsidR="0011471E" w:rsidRPr="00091664" w14:paraId="35689597" w14:textId="77777777">
        <w:tc>
          <w:tcPr>
            <w:tcW w:w="3209" w:type="dxa"/>
          </w:tcPr>
          <w:p w14:paraId="754D9FD6" w14:textId="77777777" w:rsidR="0011471E" w:rsidRPr="00091664" w:rsidRDefault="00F57F9F">
            <w:pPr>
              <w:rPr>
                <w:rFonts w:ascii="Century Gothic" w:eastAsia="Century Gothic" w:hAnsi="Century Gothic" w:cs="Century Gothic"/>
              </w:rPr>
            </w:pPr>
            <w:r w:rsidRPr="00091664">
              <w:rPr>
                <w:rFonts w:ascii="Century Gothic" w:eastAsia="Century Gothic" w:hAnsi="Century Gothic" w:cs="Century Gothic"/>
              </w:rPr>
              <w:t>Partner […]</w:t>
            </w:r>
          </w:p>
        </w:tc>
        <w:tc>
          <w:tcPr>
            <w:tcW w:w="3209" w:type="dxa"/>
          </w:tcPr>
          <w:p w14:paraId="3DF9C968" w14:textId="77777777" w:rsidR="0011471E" w:rsidRPr="00091664" w:rsidRDefault="00F57F9F">
            <w:pPr>
              <w:rPr>
                <w:rFonts w:ascii="Century Gothic" w:eastAsia="Century Gothic" w:hAnsi="Century Gothic" w:cs="Century Gothic"/>
              </w:rPr>
            </w:pPr>
            <w:r w:rsidRPr="00091664">
              <w:rPr>
                <w:rFonts w:ascii="Century Gothic" w:eastAsia="Century Gothic" w:hAnsi="Century Gothic" w:cs="Century Gothic"/>
              </w:rPr>
              <w:t>Firmatario […]</w:t>
            </w:r>
          </w:p>
        </w:tc>
        <w:tc>
          <w:tcPr>
            <w:tcW w:w="3210" w:type="dxa"/>
          </w:tcPr>
          <w:p w14:paraId="32B06D94" w14:textId="77777777" w:rsidR="0011471E" w:rsidRPr="00091664" w:rsidRDefault="00F57F9F">
            <w:pPr>
              <w:rPr>
                <w:rFonts w:ascii="Century Gothic" w:eastAsia="Century Gothic" w:hAnsi="Century Gothic" w:cs="Century Gothic"/>
              </w:rPr>
            </w:pPr>
            <w:r w:rsidRPr="00091664">
              <w:rPr>
                <w:rFonts w:ascii="Century Gothic" w:eastAsia="Century Gothic" w:hAnsi="Century Gothic" w:cs="Century Gothic"/>
              </w:rPr>
              <w:t>Data</w:t>
            </w:r>
          </w:p>
        </w:tc>
      </w:tr>
      <w:tr w:rsidR="0011471E" w14:paraId="6DE21EFF" w14:textId="77777777">
        <w:tc>
          <w:tcPr>
            <w:tcW w:w="3209" w:type="dxa"/>
          </w:tcPr>
          <w:p w14:paraId="083F9EFF" w14:textId="77777777" w:rsidR="0011471E" w:rsidRPr="00091664" w:rsidRDefault="00F57F9F">
            <w:pPr>
              <w:rPr>
                <w:rFonts w:ascii="Century Gothic" w:eastAsia="Century Gothic" w:hAnsi="Century Gothic" w:cs="Century Gothic"/>
              </w:rPr>
            </w:pPr>
            <w:r w:rsidRPr="00091664">
              <w:rPr>
                <w:rFonts w:ascii="Century Gothic" w:eastAsia="Century Gothic" w:hAnsi="Century Gothic" w:cs="Century Gothic"/>
              </w:rPr>
              <w:t>Partner […]</w:t>
            </w:r>
          </w:p>
        </w:tc>
        <w:tc>
          <w:tcPr>
            <w:tcW w:w="3209" w:type="dxa"/>
          </w:tcPr>
          <w:p w14:paraId="0BC347A6" w14:textId="77777777" w:rsidR="0011471E" w:rsidRPr="00091664" w:rsidRDefault="00F57F9F">
            <w:pPr>
              <w:rPr>
                <w:rFonts w:ascii="Century Gothic" w:eastAsia="Century Gothic" w:hAnsi="Century Gothic" w:cs="Century Gothic"/>
              </w:rPr>
            </w:pPr>
            <w:r w:rsidRPr="00091664">
              <w:rPr>
                <w:rFonts w:ascii="Century Gothic" w:eastAsia="Century Gothic" w:hAnsi="Century Gothic" w:cs="Century Gothic"/>
              </w:rPr>
              <w:t>Firmatario […]</w:t>
            </w:r>
          </w:p>
        </w:tc>
        <w:tc>
          <w:tcPr>
            <w:tcW w:w="3210" w:type="dxa"/>
          </w:tcPr>
          <w:p w14:paraId="5DA068D2" w14:textId="77777777" w:rsidR="0011471E" w:rsidRDefault="00F57F9F">
            <w:pPr>
              <w:rPr>
                <w:rFonts w:ascii="Century Gothic" w:eastAsia="Century Gothic" w:hAnsi="Century Gothic" w:cs="Century Gothic"/>
              </w:rPr>
            </w:pPr>
            <w:r w:rsidRPr="00091664">
              <w:rPr>
                <w:rFonts w:ascii="Century Gothic" w:eastAsia="Century Gothic" w:hAnsi="Century Gothic" w:cs="Century Gothic"/>
              </w:rPr>
              <w:t>Data</w:t>
            </w:r>
          </w:p>
        </w:tc>
      </w:tr>
    </w:tbl>
    <w:p w14:paraId="16CC0D42" w14:textId="77777777" w:rsidR="0011471E" w:rsidRDefault="0011471E">
      <w:pPr>
        <w:rPr>
          <w:rFonts w:ascii="Century Gothic" w:eastAsia="Century Gothic" w:hAnsi="Century Gothic" w:cs="Century Gothic"/>
        </w:rPr>
      </w:pPr>
    </w:p>
    <w:sectPr w:rsidR="0011471E" w:rsidSect="009E3EA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7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FCED1" w14:textId="77777777" w:rsidR="005E4DD6" w:rsidRDefault="005E4DD6">
      <w:pPr>
        <w:spacing w:after="0" w:line="240" w:lineRule="auto"/>
      </w:pPr>
      <w:r>
        <w:separator/>
      </w:r>
    </w:p>
  </w:endnote>
  <w:endnote w:type="continuationSeparator" w:id="0">
    <w:p w14:paraId="48144FBE" w14:textId="77777777" w:rsidR="005E4DD6" w:rsidRDefault="005E4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">
    <w:altName w:val="Aptos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2D745" w14:textId="77777777" w:rsidR="0011471E" w:rsidRDefault="0011471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69BF0" w14:textId="77777777" w:rsidR="0011471E" w:rsidRDefault="0011471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93D95" w14:textId="77777777" w:rsidR="0011471E" w:rsidRDefault="0011471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AB907" w14:textId="77777777" w:rsidR="005E4DD6" w:rsidRDefault="005E4DD6">
      <w:pPr>
        <w:spacing w:after="0" w:line="240" w:lineRule="auto"/>
      </w:pPr>
      <w:r>
        <w:separator/>
      </w:r>
    </w:p>
  </w:footnote>
  <w:footnote w:type="continuationSeparator" w:id="0">
    <w:p w14:paraId="6C88BE1C" w14:textId="77777777" w:rsidR="005E4DD6" w:rsidRDefault="005E4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6AF39" w14:textId="77777777" w:rsidR="0011471E" w:rsidRDefault="0011471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F1563" w14:textId="6C68556C" w:rsidR="0011471E" w:rsidRDefault="00F57F9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Century Gothic" w:eastAsia="Century Gothic" w:hAnsi="Century Gothic" w:cs="Century Gothic"/>
        <w:color w:val="000000"/>
        <w:sz w:val="20"/>
        <w:szCs w:val="20"/>
      </w:rPr>
    </w:pPr>
    <w:r>
      <w:rPr>
        <w:color w:val="000000"/>
      </w:rPr>
      <w:tab/>
    </w:r>
    <w:r>
      <w:rPr>
        <w:color w:val="000000"/>
      </w:rPr>
      <w:tab/>
    </w:r>
    <w:r w:rsidRPr="0091660B">
      <w:rPr>
        <w:rFonts w:ascii="Century Gothic" w:eastAsia="Century Gothic" w:hAnsi="Century Gothic" w:cs="Century Gothic"/>
        <w:color w:val="000000"/>
      </w:rPr>
      <w:t xml:space="preserve">Allegato </w:t>
    </w:r>
    <w:r w:rsidRPr="0091660B">
      <w:rPr>
        <w:rFonts w:ascii="Century Gothic" w:eastAsia="Century Gothic" w:hAnsi="Century Gothic" w:cs="Century Gothic"/>
        <w:color w:val="000000"/>
      </w:rPr>
      <w:t>A1</w:t>
    </w:r>
    <w:r w:rsidR="004F5211">
      <w:rPr>
        <w:rFonts w:ascii="Century Gothic" w:eastAsia="Century Gothic" w:hAnsi="Century Gothic" w:cs="Century Gothic"/>
        <w:color w:val="000000"/>
      </w:rPr>
      <w:t>0</w:t>
    </w:r>
    <w:r>
      <w:rPr>
        <w:rFonts w:ascii="Century Gothic" w:eastAsia="Century Gothic" w:hAnsi="Century Gothic" w:cs="Century Gothic"/>
        <w:b/>
        <w:noProof/>
      </w:rPr>
      <w:drawing>
        <wp:inline distT="0" distB="0" distL="0" distR="0" wp14:anchorId="5C7D4AC4" wp14:editId="4DAA2981">
          <wp:extent cx="6119820" cy="685800"/>
          <wp:effectExtent l="0" t="0" r="0" b="0"/>
          <wp:docPr id="425714275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9820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Century Gothic" w:eastAsia="Century Gothic" w:hAnsi="Century Gothic" w:cs="Century Gothic"/>
        <w:color w:val="000000"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80C2F" w14:textId="77777777" w:rsidR="0011471E" w:rsidRDefault="0011471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04616"/>
    <w:multiLevelType w:val="multilevel"/>
    <w:tmpl w:val="1638DF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18E270D"/>
    <w:multiLevelType w:val="multilevel"/>
    <w:tmpl w:val="BCB4E948"/>
    <w:lvl w:ilvl="0">
      <w:start w:val="1"/>
      <w:numFmt w:val="decimal"/>
      <w:lvlText w:val="%1."/>
      <w:lvlJc w:val="left"/>
      <w:pPr>
        <w:ind w:left="1070" w:hanging="71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027CF"/>
    <w:multiLevelType w:val="multilevel"/>
    <w:tmpl w:val="E3F0287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CB50361"/>
    <w:multiLevelType w:val="multilevel"/>
    <w:tmpl w:val="9CEED6EC"/>
    <w:lvl w:ilvl="0">
      <w:start w:val="1"/>
      <w:numFmt w:val="decimal"/>
      <w:lvlText w:val="%1."/>
      <w:lvlJc w:val="left"/>
      <w:pPr>
        <w:ind w:left="1070" w:hanging="71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43144"/>
    <w:multiLevelType w:val="multilevel"/>
    <w:tmpl w:val="61BCED9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4A3059D4"/>
    <w:multiLevelType w:val="multilevel"/>
    <w:tmpl w:val="DFE27A9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E0D0C20"/>
    <w:multiLevelType w:val="multilevel"/>
    <w:tmpl w:val="AE881C8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5A66477F"/>
    <w:multiLevelType w:val="multilevel"/>
    <w:tmpl w:val="3D22B6D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F70712B"/>
    <w:multiLevelType w:val="multilevel"/>
    <w:tmpl w:val="816A28E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76B712C5"/>
    <w:multiLevelType w:val="multilevel"/>
    <w:tmpl w:val="73E8F4E2"/>
    <w:lvl w:ilvl="0">
      <w:start w:val="1"/>
      <w:numFmt w:val="decimal"/>
      <w:pStyle w:val="Tito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o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o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o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o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o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o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76838273">
    <w:abstractNumId w:val="7"/>
  </w:num>
  <w:num w:numId="2" w16cid:durableId="1653557347">
    <w:abstractNumId w:val="1"/>
  </w:num>
  <w:num w:numId="3" w16cid:durableId="1661032547">
    <w:abstractNumId w:val="2"/>
  </w:num>
  <w:num w:numId="4" w16cid:durableId="1915166754">
    <w:abstractNumId w:val="6"/>
  </w:num>
  <w:num w:numId="5" w16cid:durableId="1487084868">
    <w:abstractNumId w:val="0"/>
  </w:num>
  <w:num w:numId="6" w16cid:durableId="130054285">
    <w:abstractNumId w:val="5"/>
  </w:num>
  <w:num w:numId="7" w16cid:durableId="1133669415">
    <w:abstractNumId w:val="3"/>
  </w:num>
  <w:num w:numId="8" w16cid:durableId="2025470496">
    <w:abstractNumId w:val="4"/>
  </w:num>
  <w:num w:numId="9" w16cid:durableId="247467032">
    <w:abstractNumId w:val="8"/>
  </w:num>
  <w:num w:numId="10" w16cid:durableId="16786718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9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71E"/>
    <w:rsid w:val="00091664"/>
    <w:rsid w:val="000A73CA"/>
    <w:rsid w:val="0011471E"/>
    <w:rsid w:val="0018632A"/>
    <w:rsid w:val="001E4FCB"/>
    <w:rsid w:val="002250E4"/>
    <w:rsid w:val="00257AC2"/>
    <w:rsid w:val="002C720D"/>
    <w:rsid w:val="002E576C"/>
    <w:rsid w:val="003F7B6D"/>
    <w:rsid w:val="004F5211"/>
    <w:rsid w:val="00550030"/>
    <w:rsid w:val="00561CF7"/>
    <w:rsid w:val="005E4DD6"/>
    <w:rsid w:val="007070A7"/>
    <w:rsid w:val="00745526"/>
    <w:rsid w:val="007E4391"/>
    <w:rsid w:val="008E4F0F"/>
    <w:rsid w:val="00901FD5"/>
    <w:rsid w:val="0091660B"/>
    <w:rsid w:val="00996867"/>
    <w:rsid w:val="009B4EC3"/>
    <w:rsid w:val="009E3EAB"/>
    <w:rsid w:val="00AE1D1F"/>
    <w:rsid w:val="00BA128C"/>
    <w:rsid w:val="00C4770F"/>
    <w:rsid w:val="00D308D3"/>
    <w:rsid w:val="00F00090"/>
    <w:rsid w:val="00F57F9F"/>
    <w:rsid w:val="00F83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82DF8"/>
  <w15:docId w15:val="{2B8F7C8E-7146-4242-A237-3E9FDCB1E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ptos" w:eastAsia="Aptos" w:hAnsi="Aptos" w:cs="Aptos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152A8"/>
  </w:style>
  <w:style w:type="paragraph" w:styleId="Titolo1">
    <w:name w:val="heading 1"/>
    <w:basedOn w:val="Normale"/>
    <w:next w:val="Normale"/>
    <w:link w:val="Titolo1Carattere"/>
    <w:uiPriority w:val="9"/>
    <w:qFormat/>
    <w:rsid w:val="000152A8"/>
    <w:pPr>
      <w:keepNext/>
      <w:keepLines/>
      <w:numPr>
        <w:numId w:val="1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152A8"/>
    <w:pPr>
      <w:keepNext/>
      <w:keepLines/>
      <w:numPr>
        <w:ilvl w:val="1"/>
        <w:numId w:val="1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152A8"/>
    <w:pPr>
      <w:keepNext/>
      <w:keepLines/>
      <w:numPr>
        <w:ilvl w:val="2"/>
        <w:numId w:val="1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152A8"/>
    <w:pPr>
      <w:keepNext/>
      <w:keepLines/>
      <w:numPr>
        <w:ilvl w:val="3"/>
        <w:numId w:val="1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152A8"/>
    <w:pPr>
      <w:keepNext/>
      <w:keepLines/>
      <w:numPr>
        <w:ilvl w:val="4"/>
        <w:numId w:val="10"/>
      </w:numPr>
      <w:spacing w:before="200" w:after="0"/>
      <w:outlineLvl w:val="4"/>
    </w:pPr>
    <w:rPr>
      <w:rFonts w:asciiTheme="majorHAnsi" w:eastAsiaTheme="majorEastAsia" w:hAnsiTheme="majorHAnsi" w:cstheme="majorBidi"/>
      <w:color w:val="0A1D30" w:themeColor="text2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152A8"/>
    <w:pPr>
      <w:keepNext/>
      <w:keepLines/>
      <w:numPr>
        <w:ilvl w:val="5"/>
        <w:numId w:val="1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A1D30" w:themeColor="text2" w:themeShade="B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152A8"/>
    <w:pPr>
      <w:keepNext/>
      <w:keepLines/>
      <w:numPr>
        <w:ilvl w:val="6"/>
        <w:numId w:val="1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152A8"/>
    <w:pPr>
      <w:keepNext/>
      <w:keepLines/>
      <w:numPr>
        <w:ilvl w:val="7"/>
        <w:numId w:val="1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152A8"/>
    <w:pPr>
      <w:keepNext/>
      <w:keepLines/>
      <w:numPr>
        <w:ilvl w:val="8"/>
        <w:numId w:val="1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0152A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152A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152A8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152A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152A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152A8"/>
    <w:rPr>
      <w:rFonts w:asciiTheme="majorHAnsi" w:eastAsiaTheme="majorEastAsia" w:hAnsiTheme="majorHAnsi" w:cstheme="majorBidi"/>
      <w:color w:val="0A1D30" w:themeColor="tex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152A8"/>
    <w:rPr>
      <w:rFonts w:asciiTheme="majorHAnsi" w:eastAsiaTheme="majorEastAsia" w:hAnsiTheme="majorHAnsi" w:cstheme="majorBidi"/>
      <w:i/>
      <w:iCs/>
      <w:color w:val="0A1D30" w:themeColor="tex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152A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152A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152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0152A8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customStyle="1" w:styleId="TitoloCarattere">
    <w:name w:val="Titolo Carattere"/>
    <w:basedOn w:val="Carpredefinitoparagrafo"/>
    <w:link w:val="Titolo"/>
    <w:uiPriority w:val="10"/>
    <w:rsid w:val="000152A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Pr>
      <w:color w:val="5A5A5A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152A8"/>
    <w:rPr>
      <w:color w:val="5A5A5A" w:themeColor="text1" w:themeTint="A5"/>
      <w:spacing w:val="10"/>
    </w:rPr>
  </w:style>
  <w:style w:type="character" w:styleId="Enfasigrassetto">
    <w:name w:val="Strong"/>
    <w:basedOn w:val="Carpredefinitoparagrafo"/>
    <w:uiPriority w:val="22"/>
    <w:qFormat/>
    <w:rsid w:val="000152A8"/>
    <w:rPr>
      <w:b/>
      <w:bCs/>
      <w:color w:val="000000" w:themeColor="text1"/>
    </w:rPr>
  </w:style>
  <w:style w:type="character" w:styleId="Enfasicorsivo">
    <w:name w:val="Emphasis"/>
    <w:basedOn w:val="Carpredefinitoparagrafo"/>
    <w:uiPriority w:val="20"/>
    <w:qFormat/>
    <w:rsid w:val="000152A8"/>
    <w:rPr>
      <w:i/>
      <w:iCs/>
      <w:color w:val="auto"/>
    </w:rPr>
  </w:style>
  <w:style w:type="paragraph" w:styleId="Nessunaspaziatura">
    <w:name w:val="No Spacing"/>
    <w:uiPriority w:val="1"/>
    <w:qFormat/>
    <w:rsid w:val="000152A8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0152A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152A8"/>
    <w:rPr>
      <w:i/>
      <w:iCs/>
      <w:color w:val="000000" w:themeColor="text1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152A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152A8"/>
    <w:rPr>
      <w:color w:val="000000" w:themeColor="text1"/>
      <w:shd w:val="clear" w:color="auto" w:fill="F2F2F2" w:themeFill="background1" w:themeFillShade="F2"/>
    </w:rPr>
  </w:style>
  <w:style w:type="character" w:styleId="Enfasidelicata">
    <w:name w:val="Subtle Emphasis"/>
    <w:basedOn w:val="Carpredefinitoparagrafo"/>
    <w:uiPriority w:val="19"/>
    <w:qFormat/>
    <w:rsid w:val="000152A8"/>
    <w:rPr>
      <w:i/>
      <w:iCs/>
      <w:color w:val="404040" w:themeColor="text1" w:themeTint="BF"/>
    </w:rPr>
  </w:style>
  <w:style w:type="character" w:styleId="Enfasiintensa">
    <w:name w:val="Intense Emphasis"/>
    <w:basedOn w:val="Carpredefinitoparagrafo"/>
    <w:uiPriority w:val="21"/>
    <w:qFormat/>
    <w:rsid w:val="000152A8"/>
    <w:rPr>
      <w:b/>
      <w:bCs/>
      <w:i/>
      <w:iCs/>
      <w:caps/>
    </w:rPr>
  </w:style>
  <w:style w:type="character" w:styleId="Riferimentodelicato">
    <w:name w:val="Subtle Reference"/>
    <w:basedOn w:val="Carpredefinitoparagrafo"/>
    <w:uiPriority w:val="31"/>
    <w:qFormat/>
    <w:rsid w:val="000152A8"/>
    <w:rPr>
      <w:smallCaps/>
      <w:color w:val="404040" w:themeColor="text1" w:themeTint="BF"/>
      <w:u w:val="single" w:color="7F7F7F" w:themeColor="text1" w:themeTint="80"/>
    </w:rPr>
  </w:style>
  <w:style w:type="character" w:styleId="Riferimentointenso">
    <w:name w:val="Intense Reference"/>
    <w:basedOn w:val="Carpredefinitoparagrafo"/>
    <w:uiPriority w:val="32"/>
    <w:qFormat/>
    <w:rsid w:val="000152A8"/>
    <w:rPr>
      <w:b/>
      <w:bCs/>
      <w:smallCaps/>
      <w:u w:val="single"/>
    </w:rPr>
  </w:style>
  <w:style w:type="character" w:styleId="Titolodellibro">
    <w:name w:val="Book Title"/>
    <w:basedOn w:val="Carpredefinitoparagrafo"/>
    <w:uiPriority w:val="33"/>
    <w:qFormat/>
    <w:rsid w:val="000152A8"/>
    <w:rPr>
      <w:b w:val="0"/>
      <w:bCs w:val="0"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0152A8"/>
    <w:pPr>
      <w:outlineLvl w:val="9"/>
    </w:pPr>
  </w:style>
  <w:style w:type="paragraph" w:styleId="Paragrafoelenco">
    <w:name w:val="List Paragraph"/>
    <w:basedOn w:val="Normale"/>
    <w:uiPriority w:val="34"/>
    <w:qFormat/>
    <w:rsid w:val="00BE7EC9"/>
    <w:pPr>
      <w:ind w:left="720"/>
      <w:contextualSpacing/>
    </w:pPr>
  </w:style>
  <w:style w:type="character" w:styleId="Rimandocommento">
    <w:name w:val="annotation reference"/>
    <w:uiPriority w:val="99"/>
    <w:rsid w:val="00EC59B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EC59BA"/>
    <w:pPr>
      <w:suppressAutoHyphens/>
      <w:spacing w:after="120" w:line="100" w:lineRule="atLeast"/>
      <w:jc w:val="both"/>
      <w:textAlignment w:val="baseline"/>
    </w:pPr>
    <w:rPr>
      <w:rFonts w:ascii="Tw Cen MT" w:eastAsia="Tw Cen MT" w:hAnsi="Tw Cen MT" w:cs="Tw Cen MT"/>
      <w:kern w:val="1"/>
      <w:sz w:val="20"/>
      <w:szCs w:val="20"/>
      <w:lang w:eastAsia="zh-CN" w:bidi="hi-IN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C59BA"/>
    <w:rPr>
      <w:rFonts w:ascii="Tw Cen MT" w:eastAsia="Tw Cen MT" w:hAnsi="Tw Cen MT" w:cs="Tw Cen MT"/>
      <w:kern w:val="1"/>
      <w:sz w:val="20"/>
      <w:szCs w:val="20"/>
      <w:lang w:eastAsia="zh-CN" w:bidi="hi-IN"/>
    </w:rPr>
  </w:style>
  <w:style w:type="table" w:styleId="Grigliatabella">
    <w:name w:val="Table Grid"/>
    <w:basedOn w:val="Tabellanormale"/>
    <w:uiPriority w:val="39"/>
    <w:rsid w:val="0026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B6B35"/>
    <w:pPr>
      <w:suppressAutoHyphens w:val="0"/>
      <w:spacing w:after="160" w:line="240" w:lineRule="auto"/>
      <w:jc w:val="left"/>
      <w:textAlignment w:val="auto"/>
    </w:pPr>
    <w:rPr>
      <w:rFonts w:asciiTheme="minorHAnsi" w:eastAsiaTheme="minorHAnsi" w:hAnsiTheme="minorHAnsi" w:cstheme="minorBidi"/>
      <w:b/>
      <w:bCs/>
      <w:kern w:val="2"/>
      <w:lang w:eastAsia="en-US" w:bidi="ar-SA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B6B35"/>
    <w:rPr>
      <w:rFonts w:ascii="Tw Cen MT" w:eastAsia="Tw Cen MT" w:hAnsi="Tw Cen MT" w:cs="Tw Cen MT"/>
      <w:b/>
      <w:bCs/>
      <w:kern w:val="1"/>
      <w:sz w:val="20"/>
      <w:szCs w:val="20"/>
      <w:lang w:eastAsia="zh-CN" w:bidi="hi-IN"/>
    </w:rPr>
  </w:style>
  <w:style w:type="paragraph" w:styleId="Intestazione">
    <w:name w:val="header"/>
    <w:basedOn w:val="Normale"/>
    <w:link w:val="IntestazioneCarattere"/>
    <w:uiPriority w:val="99"/>
    <w:unhideWhenUsed/>
    <w:rsid w:val="00A164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6401"/>
  </w:style>
  <w:style w:type="paragraph" w:styleId="Pidipagina">
    <w:name w:val="footer"/>
    <w:basedOn w:val="Normale"/>
    <w:link w:val="PidipaginaCarattere"/>
    <w:uiPriority w:val="99"/>
    <w:unhideWhenUsed/>
    <w:rsid w:val="00A164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6401"/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Carpredefinitoparagrafo1">
    <w:name w:val="Car. predefinito paragrafo1"/>
    <w:rsid w:val="00745526"/>
  </w:style>
  <w:style w:type="paragraph" w:customStyle="1" w:styleId="Normale1">
    <w:name w:val="Normale1"/>
    <w:rsid w:val="00745526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styleId="Revisione">
    <w:name w:val="Revision"/>
    <w:hidden/>
    <w:uiPriority w:val="99"/>
    <w:semiHidden/>
    <w:rsid w:val="007E43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se.regione.lombardia.it" TargetMode="External"/><Relationship Id="rId13" Type="http://schemas.openxmlformats.org/officeDocument/2006/relationships/footer" Target="footer2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://www.fse.regione.lombardia.it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jYYiY2Mx3ugRRnmw/T1zJ+ms7A==">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B1C2C3E6F4E0F418A77903F1CF98365" ma:contentTypeVersion="12" ma:contentTypeDescription="Creare un nuovo documento." ma:contentTypeScope="" ma:versionID="e763c171c3a128f332b6be3425f60b71">
  <xsd:schema xmlns:xsd="http://www.w3.org/2001/XMLSchema" xmlns:xs="http://www.w3.org/2001/XMLSchema" xmlns:p="http://schemas.microsoft.com/office/2006/metadata/properties" xmlns:ns2="e92a7012-1581-41de-b95d-d5e5fb1aecdb" xmlns:ns3="9730a76b-245f-411b-8cf8-0f73186911eb" targetNamespace="http://schemas.microsoft.com/office/2006/metadata/properties" ma:root="true" ma:fieldsID="d8260f4338330160e3ebb852d44d4421" ns2:_="" ns3:_="">
    <xsd:import namespace="e92a7012-1581-41de-b95d-d5e5fb1aecdb"/>
    <xsd:import namespace="9730a76b-245f-411b-8cf8-0f73186911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2a7012-1581-41de-b95d-d5e5fb1aec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0a76b-245f-411b-8cf8-0f73186911e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6095088-993a-4741-a5a6-38ac07d3e685}" ma:internalName="TaxCatchAll" ma:showField="CatchAllData" ma:web="9730a76b-245f-411b-8cf8-0f73186911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2a7012-1581-41de-b95d-d5e5fb1aecdb">
      <Terms xmlns="http://schemas.microsoft.com/office/infopath/2007/PartnerControls"/>
    </lcf76f155ced4ddcb4097134ff3c332f>
    <TaxCatchAll xmlns="9730a76b-245f-411b-8cf8-0f73186911eb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57746F5-E6A3-4AA8-B0FD-5793E9BADDDF}"/>
</file>

<file path=customXml/itemProps3.xml><?xml version="1.0" encoding="utf-8"?>
<ds:datastoreItem xmlns:ds="http://schemas.openxmlformats.org/officeDocument/2006/customXml" ds:itemID="{D8DBA68F-1722-4293-90F8-3CE7D089F613}"/>
</file>

<file path=customXml/itemProps4.xml><?xml version="1.0" encoding="utf-8"?>
<ds:datastoreItem xmlns:ds="http://schemas.openxmlformats.org/officeDocument/2006/customXml" ds:itemID="{8DF00EC5-0B12-435A-881E-8B4E4E81B8F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1503</Words>
  <Characters>9638</Characters>
  <Application>Microsoft Office Word</Application>
  <DocSecurity>0</DocSecurity>
  <Lines>172</Lines>
  <Paragraphs>79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 Maria Bertolotti</dc:creator>
  <cp:lastModifiedBy>Marcello D'Amico </cp:lastModifiedBy>
  <cp:revision>3</cp:revision>
  <dcterms:created xsi:type="dcterms:W3CDTF">2025-06-19T17:14:00Z</dcterms:created>
  <dcterms:modified xsi:type="dcterms:W3CDTF">2025-06-23T11:24:00Z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0x0101005B1C2C3E6F4E0F418A77903F1CF98365</vt:lpwstr>
  </property>
</Properties>
</file>